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Лукиліяна і тих, що з ним,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радуючись,</w:t>
      </w:r>
      <w:r>
        <w:rPr>
          <w:rFonts w:ascii="Times New Roman" w:hAnsi="Times New Roman"/>
          <w:sz w:val="24"/>
        </w:rPr>
        <w:t xml:space="preserve"> Лукиліане, страждальче мужній,*</w:t>
      </w:r>
      <w:r>
        <w:rPr>
          <w:rFonts w:ascii="Times New Roman" w:hAnsi="Times New Roman"/>
          <w:color w:val="000000"/>
          <w:sz w:val="24"/>
        </w:rPr>
        <w:t xml:space="preserve"> звершив єси подвиги надприродні з младенцями святими,* з якими 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 поминай.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Лукиліяна і тих, що з ним,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Лукиліяна і тих, що з ним,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радуючись,</w:t>
      </w:r>
      <w:r>
        <w:rPr>
          <w:rFonts w:ascii="Times New Roman" w:hAnsi="Times New Roman"/>
          <w:sz w:val="24"/>
        </w:rPr>
        <w:t xml:space="preserve"> Лукиліане, страждальче мужній,*</w:t>
      </w:r>
      <w:r>
        <w:rPr>
          <w:rFonts w:ascii="Times New Roman" w:hAnsi="Times New Roman"/>
          <w:color w:val="000000"/>
          <w:sz w:val="24"/>
        </w:rPr>
        <w:t xml:space="preserve"> звершив єси подвиги надприродні з младенцями святими,* з якими 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 поминай.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Лукиліяна і тих, що з ним,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BF0366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6095</Words>
  <Characters>30850</Characters>
  <Application>Microsoft Office Word</Application>
  <DocSecurity>0</DocSecurity>
  <Lines>257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2023-05-13T03:52:00Z</dcterms:modified>
</cp:coreProperties>
</file>