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1</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 1)</w:t>
      </w:r>
      <w:r w:rsidDel="00000000" w:rsidR="00000000" w:rsidRPr="00000000">
        <w:rPr>
          <w:color w:val="ff0000"/>
          <w:rtl w:val="0"/>
        </w:rPr>
        <w:t xml:space="preserve"> </w:t>
      </w:r>
      <w:r w:rsidDel="00000000" w:rsidR="00000000" w:rsidRPr="00000000">
        <w:rPr>
          <w:rtl w:val="0"/>
        </w:rPr>
        <w:t xml:space="preserve">У То́бі, Си́нові Діви, впізна́вши Бо́га * блудни́ця промовля́ла,* у пла́чі блага́ючи,* як така́, що досто́йне сліз учини́ла:* «Відпусти́ борг, як я – розпусти́ла ко́си,* возлюби́ лю́блячу, справедли́во знена́виджену,* і я Дру́гом ми́тарів Тебе́ проголошу́,* Доброчи́нцю Чоловіколю́бче!»</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tl w:val="0"/>
        </w:rPr>
        <w:t xml:space="preserve">Многоцінне ми́ро* блудни́ця зміша́ла зі сльоза́ми* і ви́лляла на пречи́сті но́ги Твої, їх цілу́ючи.* Її одра́зу ж оправда́в єси́* – і нам про́щення дару́й,* Ти, що постражда́в за нас,* і спаси́ нас.</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pPr>
      <w:r w:rsidDel="00000000" w:rsidR="00000000" w:rsidRPr="00000000">
        <w:rPr>
          <w:rtl w:val="0"/>
        </w:rPr>
        <w:t xml:space="preserve">Коли́ грішниця прино́сила ми́ро,* тоді у́чень змовля́вся з беззако́нними.* Та – раділа, витрача́ючи многоцінне,* а сей – поспіша́в прода́ти Безцінного;* та – Влади́ку пізнава́ла,* а сей – від Влади́ки віддаля́вся;* та визволя́лася, а Юда става́в рабо́м во́рога.* Страшне́ – збайдужіння, вели́ке – покая́ння:* його́ дару́й мені, Спа́се,* що постражда́в за нас, і спаси́ нас.</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Rule="auto"/>
        <w:jc w:val="both"/>
        <w:rPr/>
      </w:pPr>
      <w:r w:rsidDel="00000000" w:rsidR="00000000" w:rsidRPr="00000000">
        <w:rPr>
          <w:rtl w:val="0"/>
        </w:rPr>
        <w:t xml:space="preserve">О Юдине окая́нство!* Ба́чив він блудни́цю, що цілува́ла сто́пи,* – і замишля́в підсту́пно поцілу́нок зра́ди.* Вона́ воло́сся розв’яза́ла – а він лю́ттю себе́ зв’я́зував,* но́сячи за́мість ми́ра – злово́нну зло́бу:* бо за́здрість не вміє обира́ти кори́сне.* О Юдине окая́нство!* – від ньо́го ж ізба́ви, Бо́же, ду́ші на́ші.</w:t>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i w:val="1"/>
          <w:color w:val="ff0000"/>
          <w:rtl w:val="0"/>
        </w:rPr>
        <w:t xml:space="preserve">(г. 2)</w:t>
      </w:r>
      <w:r w:rsidDel="00000000" w:rsidR="00000000" w:rsidRPr="00000000">
        <w:rPr>
          <w:color w:val="ff0000"/>
          <w:rtl w:val="0"/>
        </w:rPr>
        <w:t xml:space="preserve"> </w:t>
      </w:r>
      <w:r w:rsidDel="00000000" w:rsidR="00000000" w:rsidRPr="00000000">
        <w:rPr>
          <w:rtl w:val="0"/>
        </w:rPr>
        <w:t xml:space="preserve">Грішниця бігла ми́ро купи́ти,* щоб пома́зати Многоцінне Ми́ро – Доброчи́нця,* і до мирова́рника взива́ла:* «Дай мені ми́ро, щоб і я пома́зала* То́го, Хто згла́див усі мої гріхи́!»</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i w:val="1"/>
          <w:color w:val="ff0000"/>
          <w:rtl w:val="0"/>
        </w:rPr>
        <w:t xml:space="preserve">(г. 6) </w:t>
      </w:r>
      <w:r w:rsidDel="00000000" w:rsidR="00000000" w:rsidRPr="00000000">
        <w:rPr>
          <w:rtl w:val="0"/>
        </w:rPr>
        <w:t xml:space="preserve">Потопа́юча в гріху́ знайшла́ Тебе́, При́стань спасіння,* і, ми́ро зі сльоза́ми вилива́ючи, до Те́бе вола́ла:* «Згля́нься, Ти, що чека́єш покая́ння грішників!* Спаси́ ж мене́, Влади́ко, з кругове́рті гріха́* за́для вели́кої Твоє́ї ми́лости!»</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widowControl w:val="0"/>
        <w:spacing w:after="120" w:lineRule="auto"/>
        <w:jc w:val="both"/>
        <w:rPr/>
      </w:pPr>
      <w:r w:rsidDel="00000000" w:rsidR="00000000" w:rsidRPr="00000000">
        <w:rPr>
          <w:rtl w:val="0"/>
        </w:rPr>
        <w:t xml:space="preserve">Днесь Христо́с прихо́дить у дім фарисе́я,* і жона́-грішниця, приступи́вши,* упа́ла в но́ги, вола́ючи:* «Погля́нь на ме́не,* що потону́ла у гріху́ і впа́ла у відчай че́рез свої дія́ння!* Та не обри́дилася мно́ю доброта́ Твоя́,* і дай мені, Го́споди, відпу́щення зол моїх,* і спаси́ мене́!»</w:t>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tl w:val="0"/>
        </w:rPr>
        <w:t xml:space="preserve">Простягну́ла блудни́ця воло́сся до Те́бе, Влади́ки,* простягну́в Юда ру́ки до беззако́нних:* та – щоб прийня́ти відпу́щення,* сей же – щоб узя́ти срібники.* Тому́ взива́ємо до Те́бе * Яко́го прода́ли і Яки́й ви́купив нас:* «Го́споди, сла́ва Тобі!»</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tl w:val="0"/>
        </w:rPr>
        <w:t xml:space="preserve">Приступи́ла жона́ злово́нна і оскве́рнена,* сльо́зи пролива́ючи на но́ги Твої, Спа́се,* і Стра́сті звіща́ючи:* «Як піднесу́ я о́чі на Те́бе, Влади́ку? * Але́ Ти Сам прийшо́в спасти́ блудни́цю! * Мене́ з глиби́н, поме́рлу, воскреси́, * Ти, Яки́й Ла́заря воздви́г із гро́бу на четве́ртий день. * Прийми́ мене́, окая́нну, Го́споди, * і спаси́ мене́!»</w:t>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tl w:val="0"/>
        </w:rPr>
        <w:t xml:space="preserve">Зневірена життя́м своїм* і всім відо́ма своїм но́ровом,* ми́ро несучи́, приступи́ла до Те́бе і візва́ла:* «Не відки́нь мене́, блу́дну, Наро́джений Дівою!* Не погорду́й слізьми́ моїми, Ра́досте Ангелів!* Але́ прийми́ мене́ ка́янницею, яку́ не відкида́в Ти і грішницею, Го́споди,* зара́ди вели́кої Твоє́ї ми́лости!»</w:t>
      </w:r>
    </w:p>
    <w:p w:rsidR="00000000" w:rsidDel="00000000" w:rsidP="00000000" w:rsidRDefault="00000000" w:rsidRPr="00000000" w14:paraId="00000127">
      <w:pPr>
        <w:spacing w:after="120" w:lineRule="auto"/>
        <w:jc w:val="both"/>
        <w:rPr/>
      </w:pPr>
      <w:r w:rsidDel="00000000" w:rsidR="00000000" w:rsidRPr="00000000">
        <w:rPr>
          <w:i w:val="1"/>
          <w:color w:val="ff0000"/>
          <w:rtl w:val="0"/>
        </w:rPr>
        <w:t xml:space="preserve">Слава і нині</w:t>
      </w:r>
      <w:r w:rsidDel="00000000" w:rsidR="00000000" w:rsidRPr="00000000">
        <w:rPr>
          <w:b w:val="1"/>
          <w:rtl w:val="0"/>
        </w:rPr>
        <w:t xml:space="preserve"> </w:t>
      </w:r>
      <w:r w:rsidDel="00000000" w:rsidR="00000000" w:rsidRPr="00000000">
        <w:rPr>
          <w:i w:val="1"/>
          <w:color w:val="ff0000"/>
          <w:rtl w:val="0"/>
        </w:rPr>
        <w:t xml:space="preserve">(г. 8):</w:t>
      </w:r>
      <w:r w:rsidDel="00000000" w:rsidR="00000000" w:rsidRPr="00000000">
        <w:rPr>
          <w:rtl w:val="0"/>
        </w:rPr>
        <w:t xml:space="preserve"> Го́споди, жона́, що у мно́гі гріхи́ впа́ла,* Твоє́ відчу́ла Божество́* і, прийня́вши чин мироно́сиці,* рида́ючи, прино́сить Тобі ще до погребе́ння ми́ро,* – «Го́ре мені! – промовля́ючи,* – бо ніччю є для ме́не жага́ розпу́сти* і пітьмо́ю безмісячною – пожада́ння гріха́!* Прийми́ мої джере́ла сліз,* Ти, що з хмар виво́диш во́ду мо́ря.* Прихили́сь до моїх сто́гонів серде́чних,* Ти, що прихили́в Небеса́ невимо́вним Твоїм умалінням.* Обцілу́ю пречи́сті Твої но́ги,* ще й обітру́ їх голови́ моє́ї воло́ссям* – ті, шум од яки́х Єва в Раю́ пополу́дні почу́вши у ву́хах,* зі стра́ху схова́лася.* Гріхів моїх мно́жества* і судів Твоїх безо́дню – хто досліди́ть?* Душеспаси́телю, Спа́се мій,* не погорду́й же мно́ю, Твоє́ю рабо́ю,* Ти, що ма́єш безмірну ми́лість!»</w:t>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pStyle w:val="Heading3"/>
        <w:spacing w:after="120" w:before="0" w:lineRule="auto"/>
        <w:jc w:val="center"/>
        <w:rPr>
          <w:i w:val="1"/>
          <w:color w:val="ff0000"/>
        </w:rPr>
      </w:pPr>
      <w:bookmarkStart w:colFirst="0" w:colLast="0" w:name="_heading=h.apcvxkoz9s68" w:id="0"/>
      <w:bookmarkEnd w:id="0"/>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4">
      <w:pPr>
        <w:widowControl w:val="0"/>
        <w:spacing w:after="120" w:lineRule="auto"/>
        <w:jc w:val="both"/>
        <w:rPr>
          <w:i w:val="1"/>
        </w:rPr>
      </w:pPr>
      <w:r w:rsidDel="00000000" w:rsidR="00000000" w:rsidRPr="00000000">
        <w:rPr>
          <w:i w:val="1"/>
          <w:color w:val="ff0000"/>
          <w:rtl w:val="0"/>
        </w:rPr>
        <w:t xml:space="preserve">Прокімен (г. 4):</w:t>
      </w:r>
      <w:r w:rsidDel="00000000" w:rsidR="00000000" w:rsidRPr="00000000">
        <w:rPr>
          <w:i w:val="1"/>
          <w:rtl w:val="0"/>
        </w:rPr>
        <w:t xml:space="preserve"> </w:t>
      </w:r>
      <w:r w:rsidDel="00000000" w:rsidR="00000000" w:rsidRPr="00000000">
        <w:rPr>
          <w:rtl w:val="0"/>
        </w:rPr>
        <w:t xml:space="preserve">Ісповідайтеся Бо́гові Небе́сному, бо Він благи́й,* бо повік ми́лість Його́ </w:t>
      </w:r>
      <w:r w:rsidDel="00000000" w:rsidR="00000000" w:rsidRPr="00000000">
        <w:rPr>
          <w:i w:val="1"/>
          <w:color w:val="ff0000"/>
          <w:rtl w:val="0"/>
        </w:rPr>
        <w:t xml:space="preserve">(Пс 135:26).</w:t>
      </w:r>
      <w:r w:rsidDel="00000000" w:rsidR="00000000" w:rsidRPr="00000000">
        <w:rPr>
          <w:rtl w:val="0"/>
        </w:rPr>
      </w:r>
    </w:p>
    <w:p w:rsidR="00000000" w:rsidDel="00000000" w:rsidP="00000000" w:rsidRDefault="00000000" w:rsidRPr="00000000" w14:paraId="00000135">
      <w:pPr>
        <w:widowControl w:val="0"/>
        <w:spacing w:after="120" w:lineRule="auto"/>
        <w:jc w:val="both"/>
        <w:rPr>
          <w:rFonts w:ascii="Times New Roman" w:cs="Times New Roman" w:eastAsia="Times New Roman" w:hAnsi="Times New Roman"/>
          <w:b w:val="1"/>
          <w:color w:val="ff0000"/>
          <w:sz w:val="28"/>
          <w:szCs w:val="28"/>
        </w:rPr>
      </w:pPr>
      <w:r w:rsidDel="00000000" w:rsidR="00000000" w:rsidRPr="00000000">
        <w:rPr>
          <w:i w:val="1"/>
          <w:color w:val="ff0000"/>
          <w:rtl w:val="0"/>
        </w:rPr>
        <w:t xml:space="preserve">Стих:</w:t>
      </w:r>
      <w:r w:rsidDel="00000000" w:rsidR="00000000" w:rsidRPr="00000000">
        <w:rPr>
          <w:i w:val="1"/>
          <w:rtl w:val="0"/>
        </w:rPr>
        <w:t xml:space="preserve"> </w:t>
      </w:r>
      <w:r w:rsidDel="00000000" w:rsidR="00000000" w:rsidRPr="00000000">
        <w:rPr>
          <w:rtl w:val="0"/>
        </w:rPr>
        <w:t xml:space="preserve">Ісповідайтеся Бо́гові богів, бо повік ми́лість Його́ </w:t>
      </w:r>
      <w:r w:rsidDel="00000000" w:rsidR="00000000" w:rsidRPr="00000000">
        <w:rPr>
          <w:i w:val="1"/>
          <w:color w:val="ff0000"/>
          <w:rtl w:val="0"/>
        </w:rPr>
        <w:t xml:space="preserve">(Пс 135:2).</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Виходу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9">
      <w:pPr>
        <w:widowControl w:val="0"/>
        <w:spacing w:after="120" w:lineRule="auto"/>
        <w:jc w:val="both"/>
        <w:rPr>
          <w:i w:val="1"/>
        </w:rPr>
      </w:pPr>
      <w:r w:rsidDel="00000000" w:rsidR="00000000" w:rsidRPr="00000000">
        <w:rPr>
          <w:rtl w:val="0"/>
        </w:rPr>
        <w:t xml:space="preserve">Раз якось, у той час як Мойсей був уже дорослий, вийшов він до братів своїх та й приглядався до їхніх тяжких робіт; і побачив як один єгиптянин б’є єврея, одноплемінника його. Озирнувся він туди й сюди і, бачивши, що нема нікого, убив єгиптянина та й сховав його в піску. Іншого дня вийшов він знову та побачив, як двоє євреїв б’ються; і каже до того, що скривдив: «Чого б’єш ближнього свого?» А той: «Хто тебе настанови князем і суддею над нами? Чи не задумав ти вбити й мене, як убив єгиптянина?» Злякався Мойсей та й каже собі: «Таки виявилося діло». Та й фараон дізнався про цей вчинок і намислював усе, як Мойсея вбити. От і втік Мойсей від фараона й зупинився аж у Мідіян-землі; і присів там коло однієї криниці. А в мідіянського священика було семеро дочок, прийшли вони черпати воду, щоб наповнити пійла та напоїти батькових овець. Але надійшли чабани і відігнали їх; тоді Мойсей устав і допоміг їм, понапував їм овець. Коли ж вони прийшли до Реуела, свого батька, він і питає: «Чому так скоро повернулися сьогодні?» А вони: «Якийсь єгиптянин відборонив нас від чабанів та ще й начерпав нам води й понапував нам вівці». І каже він дочкам своїм: «А де ж він? Чому то ви лишили того чоловіка? Закличте його до їди». І погодився Мойсей зостатись у того чоловіка, а цей видав Ціпору, дочку свою, за Мойсея. І по-родила вона сина, і він дав йому ім’я Гершом, кажучи: «Захожий я в чужій землі». </w:t>
      </w:r>
      <w:r w:rsidDel="00000000" w:rsidR="00000000" w:rsidRPr="00000000">
        <w:rPr>
          <w:i w:val="1"/>
          <w:color w:val="ff0000"/>
          <w:rtl w:val="0"/>
        </w:rPr>
        <w:t xml:space="preserve">(Вих. 2, 11-22)</w:t>
      </w:r>
      <w:r w:rsidDel="00000000" w:rsidR="00000000" w:rsidRPr="00000000">
        <w:rPr>
          <w:rtl w:val="0"/>
        </w:rPr>
      </w:r>
    </w:p>
    <w:p w:rsidR="00000000" w:rsidDel="00000000" w:rsidP="00000000" w:rsidRDefault="00000000" w:rsidRPr="00000000" w14:paraId="0000013A">
      <w:pPr>
        <w:spacing w:after="120" w:lineRule="auto"/>
        <w:jc w:val="both"/>
        <w:rPr>
          <w:color w:val="000000"/>
        </w:rPr>
      </w:pPr>
      <w:r w:rsidDel="00000000" w:rsidR="00000000" w:rsidRPr="00000000">
        <w:rPr>
          <w:i w:val="1"/>
          <w:color w:val="ff0000"/>
          <w:rtl w:val="0"/>
        </w:rPr>
        <w:t xml:space="preserve">Прокімен (г. 4):</w:t>
      </w:r>
      <w:r w:rsidDel="00000000" w:rsidR="00000000" w:rsidRPr="00000000">
        <w:rPr>
          <w:color w:val="000000"/>
          <w:rtl w:val="0"/>
        </w:rPr>
        <w:t xml:space="preserve"> Го́споди, ми́лість Твоя́ повік,* діла́ми рук Твоїх не погорди́ </w:t>
      </w:r>
      <w:r w:rsidDel="00000000" w:rsidR="00000000" w:rsidRPr="00000000">
        <w:rPr>
          <w:i w:val="1"/>
          <w:color w:val="ff0000"/>
          <w:rtl w:val="0"/>
        </w:rPr>
        <w:t xml:space="preserve">(Пс 137:8).</w:t>
      </w:r>
      <w:r w:rsidDel="00000000" w:rsidR="00000000" w:rsidRPr="00000000">
        <w:rPr>
          <w:rtl w:val="0"/>
        </w:rPr>
      </w:r>
    </w:p>
    <w:p w:rsidR="00000000" w:rsidDel="00000000" w:rsidP="00000000" w:rsidRDefault="00000000" w:rsidRPr="00000000" w14:paraId="0000013B">
      <w:pPr>
        <w:spacing w:after="120" w:lineRule="auto"/>
        <w:jc w:val="both"/>
        <w:rPr>
          <w:color w:val="000000"/>
        </w:rPr>
      </w:pPr>
      <w:r w:rsidDel="00000000" w:rsidR="00000000" w:rsidRPr="00000000">
        <w:rPr>
          <w:i w:val="1"/>
          <w:color w:val="ff0000"/>
          <w:rtl w:val="0"/>
        </w:rPr>
        <w:t xml:space="preserve">Стих:</w:t>
      </w:r>
      <w:r w:rsidDel="00000000" w:rsidR="00000000" w:rsidRPr="00000000">
        <w:rPr>
          <w:i w:val="1"/>
          <w:color w:val="000000"/>
          <w:rtl w:val="0"/>
        </w:rPr>
        <w:t xml:space="preserve"> </w:t>
      </w:r>
      <w:r w:rsidDel="00000000" w:rsidR="00000000" w:rsidRPr="00000000">
        <w:rPr>
          <w:color w:val="000000"/>
          <w:rtl w:val="0"/>
        </w:rPr>
        <w:t xml:space="preserve">Ісповімся Тобі, Го́споди, всім се́рцем моїм і пе́ред Ангелами заспіва́ю Тобі </w:t>
      </w:r>
      <w:r w:rsidDel="00000000" w:rsidR="00000000" w:rsidRPr="00000000">
        <w:rPr>
          <w:i w:val="1"/>
          <w:color w:val="ff0000"/>
          <w:rtl w:val="0"/>
        </w:rPr>
        <w:t xml:space="preserve">(Пс 137:1).</w:t>
      </w:r>
      <w:r w:rsidDel="00000000" w:rsidR="00000000" w:rsidRPr="00000000">
        <w:rPr>
          <w:rtl w:val="0"/>
        </w:rPr>
      </w:r>
    </w:p>
    <w:p w:rsidR="00000000" w:rsidDel="00000000" w:rsidP="00000000" w:rsidRDefault="00000000" w:rsidRPr="00000000" w14:paraId="0000013C">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Йова читання</w:t>
      </w:r>
    </w:p>
    <w:p w:rsidR="00000000" w:rsidDel="00000000" w:rsidP="00000000" w:rsidRDefault="00000000" w:rsidRPr="00000000" w14:paraId="00000143">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4">
      <w:pPr>
        <w:spacing w:after="120" w:lineRule="auto"/>
        <w:jc w:val="both"/>
        <w:rPr>
          <w:i w:val="1"/>
          <w:color w:val="ff0000"/>
        </w:rPr>
      </w:pPr>
      <w:r w:rsidDel="00000000" w:rsidR="00000000" w:rsidRPr="00000000">
        <w:rPr>
          <w:rtl w:val="0"/>
        </w:rPr>
        <w:t xml:space="preserve">І сталось одного дня, прибули сини Божі, щоб стати перед Господом; прийшов також і Сатана між ними, щоб стати перед Господом. Господь спитав Сатану: «Звідкіля прийшов?» Сатана відповів Господеві й мовив: «Кружляв я по землі та обійшов її навколо». Господь сказав Сатані: «Чи звернув ти увагу на мого слугу Іова? Нема бо на землі нікого, як він, щирого й праведного, богобоязливого й такого, що цурався б зла. Він усе ще держиться своєї досконалости, дарма що ти навів мене на нього, щоб його безвинно погубити». Сатана відповів Господеві й мовив: «Шкуру за шкуру! Усе, що має чоловік, віддасть за свою душу. Та простягни лиш твою руку і торкнись його костей і тіла, і побачиш, чи не лихословитиме тебе увічі». І промовив Господь до Сатани: «Ось він у твоїй руці! Лише життя його пощади». Вийшов Сатана геть з-перед Господа й ударив Іова лютою проказою від стіп до голови. Взяв Іов черепок, щоб ним чухатися, і сів на попелищі. І каже йому жінка його: «Іще тримаєшся твоєї досконалости? Лихослови Бога і умри!» А він до неї: «Неначе б говорила яка дурна, отаке й ти говориш. Приймали ми добро від Бога, а лиха то й не приймати?» У всьому тому не согрішив Іов своїми устами. </w:t>
      </w:r>
      <w:r w:rsidDel="00000000" w:rsidR="00000000" w:rsidRPr="00000000">
        <w:rPr>
          <w:i w:val="1"/>
          <w:color w:val="ff0000"/>
          <w:rtl w:val="0"/>
        </w:rPr>
        <w:t xml:space="preserve">(Іов 2, 1-10 )</w:t>
      </w:r>
    </w:p>
    <w:p w:rsidR="00000000" w:rsidDel="00000000" w:rsidP="00000000" w:rsidRDefault="00000000" w:rsidRPr="00000000" w14:paraId="00000145">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6">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A">
      <w:pPr>
        <w:pStyle w:val="Heading3"/>
        <w:spacing w:after="120" w:before="0" w:lineRule="auto"/>
        <w:jc w:val="center"/>
        <w:rPr>
          <w:b w:val="1"/>
          <w:i w:val="1"/>
          <w:color w:val="ff0000"/>
          <w:sz w:val="28"/>
          <w:szCs w:val="28"/>
        </w:rPr>
      </w:pPr>
      <w:bookmarkStart w:colFirst="0" w:colLast="0" w:name="_heading=h.z8cat2e4vk3b" w:id="1"/>
      <w:bookmarkEnd w:id="1"/>
      <w:r w:rsidDel="00000000" w:rsidR="00000000" w:rsidRPr="00000000">
        <w:rPr>
          <w:rFonts w:ascii="Times New Roman" w:cs="Times New Roman" w:eastAsia="Times New Roman" w:hAnsi="Times New Roman"/>
          <w:b w:val="1"/>
          <w:i w:val="1"/>
          <w:color w:val="ff0000"/>
          <w:sz w:val="28"/>
          <w:szCs w:val="28"/>
          <w:rtl w:val="0"/>
        </w:rPr>
        <w:t xml:space="preserve">Читання Євангелія</w:t>
      </w:r>
      <w:r w:rsidDel="00000000" w:rsidR="00000000" w:rsidRPr="00000000">
        <w:rPr>
          <w:rtl w:val="0"/>
        </w:rPr>
      </w:r>
    </w:p>
    <w:p w:rsidR="00000000" w:rsidDel="00000000" w:rsidP="00000000" w:rsidRDefault="00000000" w:rsidRPr="00000000" w14:paraId="0000015B">
      <w:pPr>
        <w:widowControl w:val="0"/>
        <w:spacing w:after="120" w:lineRule="auto"/>
        <w:rPr/>
      </w:pPr>
      <w:r w:rsidDel="00000000" w:rsidR="00000000" w:rsidRPr="00000000">
        <w:rPr>
          <w:i w:val="1"/>
          <w:color w:val="ff0000"/>
          <w:rtl w:val="0"/>
        </w:rPr>
        <w:t xml:space="preserve">Диякон:</w:t>
      </w:r>
      <w:r w:rsidDel="00000000" w:rsidR="00000000" w:rsidRPr="00000000">
        <w:rPr>
          <w:rtl w:val="0"/>
        </w:rPr>
        <w:t xml:space="preserve"> І щоб удостоїтися нам вислухати святого Євангелія, Господа Бога молімо.</w:t>
      </w:r>
    </w:p>
    <w:p w:rsidR="00000000" w:rsidDel="00000000" w:rsidP="00000000" w:rsidRDefault="00000000" w:rsidRPr="00000000" w14:paraId="0000015C">
      <w:pPr>
        <w:widowControl w:val="0"/>
        <w:spacing w:after="120" w:lineRule="auto"/>
        <w:rPr>
          <w:b w:val="1"/>
        </w:rPr>
      </w:pPr>
      <w:r w:rsidDel="00000000" w:rsidR="00000000" w:rsidRPr="00000000">
        <w:rPr>
          <w:i w:val="1"/>
          <w:color w:val="ff0000"/>
          <w:rtl w:val="0"/>
        </w:rPr>
        <w:t xml:space="preserve">Вірні: </w:t>
      </w:r>
      <w:r w:rsidDel="00000000" w:rsidR="00000000" w:rsidRPr="00000000">
        <w:rPr>
          <w:b w:val="1"/>
          <w:rtl w:val="0"/>
        </w:rPr>
        <w:t xml:space="preserve">Господи, помилуй.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5D">
      <w:pPr>
        <w:widowControl w:val="0"/>
        <w:spacing w:after="120" w:lineRule="auto"/>
        <w:rPr>
          <w:color w:val="ff0000"/>
        </w:rPr>
      </w:pPr>
      <w:r w:rsidDel="00000000" w:rsidR="00000000" w:rsidRPr="00000000">
        <w:rPr>
          <w:i w:val="1"/>
          <w:color w:val="ff0000"/>
          <w:rtl w:val="0"/>
        </w:rPr>
        <w:t xml:space="preserve">Диякон: </w:t>
      </w:r>
      <w:r w:rsidDel="00000000" w:rsidR="00000000" w:rsidRPr="00000000">
        <w:rPr>
          <w:rtl w:val="0"/>
        </w:rPr>
        <w:t xml:space="preserve">Премудрість, прості, вислухаймо святого Євангелія.</w:t>
      </w:r>
      <w:r w:rsidDel="00000000" w:rsidR="00000000" w:rsidRPr="00000000">
        <w:rPr>
          <w:rtl w:val="0"/>
        </w:rPr>
      </w:r>
    </w:p>
    <w:p w:rsidR="00000000" w:rsidDel="00000000" w:rsidP="00000000" w:rsidRDefault="00000000" w:rsidRPr="00000000" w14:paraId="0000015E">
      <w:pPr>
        <w:widowControl w:val="0"/>
        <w:spacing w:after="120" w:lineRule="auto"/>
        <w:rPr/>
      </w:pPr>
      <w:r w:rsidDel="00000000" w:rsidR="00000000" w:rsidRPr="00000000">
        <w:rPr>
          <w:i w:val="1"/>
          <w:color w:val="ff0000"/>
          <w:rtl w:val="0"/>
        </w:rPr>
        <w:t xml:space="preserve">Священик: </w:t>
      </w:r>
      <w:r w:rsidDel="00000000" w:rsidR="00000000" w:rsidRPr="00000000">
        <w:rPr>
          <w:rtl w:val="0"/>
        </w:rPr>
        <w:t xml:space="preserve">Мир всім.</w:t>
      </w:r>
    </w:p>
    <w:p w:rsidR="00000000" w:rsidDel="00000000" w:rsidP="00000000" w:rsidRDefault="00000000" w:rsidRPr="00000000" w14:paraId="0000015F">
      <w:pPr>
        <w:widowControl w:val="0"/>
        <w:spacing w:after="120" w:lineRule="auto"/>
        <w:rPr>
          <w:i w:val="1"/>
          <w:color w:val="ff0000"/>
        </w:rPr>
      </w:pPr>
      <w:r w:rsidDel="00000000" w:rsidR="00000000" w:rsidRPr="00000000">
        <w:rPr>
          <w:i w:val="1"/>
          <w:color w:val="ff0000"/>
          <w:rtl w:val="0"/>
        </w:rPr>
        <w:t xml:space="preserve">Вірні:</w:t>
      </w:r>
      <w:r w:rsidDel="00000000" w:rsidR="00000000" w:rsidRPr="00000000">
        <w:rPr>
          <w:b w:val="1"/>
          <w:i w:val="1"/>
          <w:rtl w:val="0"/>
        </w:rPr>
        <w:t xml:space="preserve"> </w:t>
      </w:r>
      <w:r w:rsidDel="00000000" w:rsidR="00000000" w:rsidRPr="00000000">
        <w:rPr>
          <w:b w:val="1"/>
          <w:rtl w:val="0"/>
        </w:rPr>
        <w:t xml:space="preserve"> І духові твоєму</w:t>
      </w:r>
      <w:r w:rsidDel="00000000" w:rsidR="00000000" w:rsidRPr="00000000">
        <w:rPr>
          <w:b w:val="1"/>
          <w:i w:val="1"/>
          <w:rtl w:val="0"/>
        </w:rPr>
        <w:t xml:space="preserve">.</w:t>
      </w:r>
      <w:r w:rsidDel="00000000" w:rsidR="00000000" w:rsidRPr="00000000">
        <w:rPr>
          <w:rtl w:val="0"/>
        </w:rPr>
      </w:r>
    </w:p>
    <w:p w:rsidR="00000000" w:rsidDel="00000000" w:rsidP="00000000" w:rsidRDefault="00000000" w:rsidRPr="00000000" w14:paraId="00000160">
      <w:pPr>
        <w:widowControl w:val="0"/>
        <w:spacing w:after="120" w:lineRule="auto"/>
        <w:rPr>
          <w:i w:val="1"/>
        </w:rPr>
      </w:pPr>
      <w:r w:rsidDel="00000000" w:rsidR="00000000" w:rsidRPr="00000000">
        <w:rPr>
          <w:i w:val="1"/>
          <w:color w:val="ff0000"/>
          <w:rtl w:val="0"/>
        </w:rPr>
        <w:t xml:space="preserve">Диякон: </w:t>
      </w:r>
      <w:r w:rsidDel="00000000" w:rsidR="00000000" w:rsidRPr="00000000">
        <w:rPr>
          <w:rtl w:val="0"/>
        </w:rPr>
        <w:t xml:space="preserve">Від Матея святого Євангелія читання</w:t>
      </w:r>
      <w:r w:rsidDel="00000000" w:rsidR="00000000" w:rsidRPr="00000000">
        <w:rPr>
          <w:i w:val="1"/>
          <w:rtl w:val="0"/>
        </w:rPr>
        <w:t xml:space="preserve">.</w:t>
      </w:r>
    </w:p>
    <w:p w:rsidR="00000000" w:rsidDel="00000000" w:rsidP="00000000" w:rsidRDefault="00000000" w:rsidRPr="00000000" w14:paraId="00000161">
      <w:pPr>
        <w:widowControl w:val="0"/>
        <w:spacing w:after="120" w:lineRule="auto"/>
        <w:rPr>
          <w:i w:val="1"/>
        </w:rPr>
      </w:pPr>
      <w:r w:rsidDel="00000000" w:rsidR="00000000" w:rsidRPr="00000000">
        <w:rPr>
          <w:i w:val="1"/>
          <w:color w:val="ff0000"/>
          <w:rtl w:val="0"/>
        </w:rPr>
        <w:t xml:space="preserve">Вірні:  </w:t>
      </w:r>
      <w:r w:rsidDel="00000000" w:rsidR="00000000" w:rsidRPr="00000000">
        <w:rPr>
          <w:b w:val="1"/>
          <w:rtl w:val="0"/>
        </w:rPr>
        <w:t xml:space="preserve">Слава тобі, Господи, слава тобі.</w:t>
      </w:r>
      <w:r w:rsidDel="00000000" w:rsidR="00000000" w:rsidRPr="00000000">
        <w:rPr>
          <w:rtl w:val="0"/>
        </w:rPr>
      </w:r>
    </w:p>
    <w:p w:rsidR="00000000" w:rsidDel="00000000" w:rsidP="00000000" w:rsidRDefault="00000000" w:rsidRPr="00000000" w14:paraId="00000162">
      <w:pPr>
        <w:widowControl w:val="0"/>
        <w:spacing w:after="120" w:lineRule="auto"/>
        <w:rPr/>
      </w:pPr>
      <w:r w:rsidDel="00000000" w:rsidR="00000000" w:rsidRPr="00000000">
        <w:rPr>
          <w:i w:val="1"/>
          <w:color w:val="ff0000"/>
          <w:rtl w:val="0"/>
        </w:rPr>
        <w:t xml:space="preserve">Диякон: </w:t>
      </w:r>
      <w:r w:rsidDel="00000000" w:rsidR="00000000" w:rsidRPr="00000000">
        <w:rPr>
          <w:rtl w:val="0"/>
        </w:rPr>
        <w:t xml:space="preserve">Будьмо уважні.</w:t>
      </w:r>
    </w:p>
    <w:p w:rsidR="00000000" w:rsidDel="00000000" w:rsidP="00000000" w:rsidRDefault="00000000" w:rsidRPr="00000000" w14:paraId="00000163">
      <w:pPr>
        <w:widowControl w:val="0"/>
        <w:spacing w:after="120" w:lineRule="auto"/>
        <w:rPr>
          <w:i w:val="1"/>
          <w:color w:val="ff0000"/>
        </w:rPr>
      </w:pPr>
      <w:r w:rsidDel="00000000" w:rsidR="00000000" w:rsidRPr="00000000">
        <w:rPr>
          <w:i w:val="1"/>
          <w:color w:val="ff0000"/>
          <w:rtl w:val="0"/>
        </w:rPr>
        <w:t xml:space="preserve">Священик читає Євангеліє:</w:t>
      </w:r>
    </w:p>
    <w:p w:rsidR="00000000" w:rsidDel="00000000" w:rsidP="00000000" w:rsidRDefault="00000000" w:rsidRPr="00000000" w14:paraId="00000164">
      <w:pPr>
        <w:widowControl w:val="0"/>
        <w:spacing w:after="120" w:lineRule="auto"/>
        <w:jc w:val="both"/>
        <w:rPr>
          <w:color w:val="ff0000"/>
        </w:rPr>
      </w:pPr>
      <w:r w:rsidDel="00000000" w:rsidR="00000000" w:rsidRPr="00000000">
        <w:rPr>
          <w:rtl w:val="0"/>
        </w:rPr>
        <w:t xml:space="preserve">В той час, коли Ісус був у Витанії, в домі Симона прокаженого, підійшла до нього одна жінка з алябастровою плящиною, повною вельми дорогого мира, і вилляла йому на голову, як він сидів при столі. Побачивши це, учні нарікали й казали: Навіщо таке марнотратство? Це можна б було дорого продати і дати бідним! Ісус зауважив це і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мій похорон. Істинно кажу вам: Де тільки буде проповідуватися це Євангеліє по всьому світі, оповідатиметься і про те, що вона зробила, їй на спомин. Тоді один із дванадцятьох, що звався Юда Іскаріотський, пішов до первосвящеників і каже: Що хочете мені дати, я вам його видам? Ті відважили йому тридцять срібняків. І з того часу він шукав доброї нагоди, щоб його видати. </w:t>
      </w:r>
      <w:r w:rsidDel="00000000" w:rsidR="00000000" w:rsidRPr="00000000">
        <w:rPr>
          <w:i w:val="1"/>
          <w:color w:val="ff0000"/>
          <w:rtl w:val="0"/>
        </w:rPr>
        <w:t xml:space="preserve">(Мт. 108 зач.; 26, 6-16.)</w:t>
      </w:r>
      <w:r w:rsidDel="00000000" w:rsidR="00000000" w:rsidRPr="00000000">
        <w:rPr>
          <w:rtl w:val="0"/>
        </w:rPr>
      </w:r>
    </w:p>
    <w:p w:rsidR="00000000" w:rsidDel="00000000" w:rsidP="00000000" w:rsidRDefault="00000000" w:rsidRPr="00000000" w14:paraId="00000165">
      <w:pPr>
        <w:widowControl w:val="0"/>
        <w:spacing w:after="120" w:lineRule="auto"/>
        <w:rPr>
          <w:b w:val="1"/>
          <w:i w:val="1"/>
          <w:color w:val="ff0000"/>
        </w:rPr>
      </w:pPr>
      <w:r w:rsidDel="00000000" w:rsidR="00000000" w:rsidRPr="00000000">
        <w:rPr>
          <w:i w:val="1"/>
          <w:color w:val="ff0000"/>
          <w:rtl w:val="0"/>
        </w:rPr>
        <w:t xml:space="preserve">Вірні</w:t>
      </w:r>
      <w:r w:rsidDel="00000000" w:rsidR="00000000" w:rsidRPr="00000000">
        <w:rPr>
          <w:b w:val="1"/>
          <w:i w:val="1"/>
          <w:color w:val="ff0000"/>
          <w:rtl w:val="0"/>
        </w:rPr>
        <w:t xml:space="preserve">:</w:t>
      </w:r>
      <w:r w:rsidDel="00000000" w:rsidR="00000000" w:rsidRPr="00000000">
        <w:rPr>
          <w:b w:val="1"/>
          <w:rtl w:val="0"/>
        </w:rPr>
        <w:t xml:space="preserve"> Слава тобі, Господи, слава тобі. </w:t>
      </w:r>
      <w:r w:rsidDel="00000000" w:rsidR="00000000" w:rsidRPr="00000000">
        <w:rPr>
          <w:rtl w:val="0"/>
        </w:rPr>
      </w:r>
    </w:p>
    <w:p w:rsidR="00000000" w:rsidDel="00000000" w:rsidP="00000000" w:rsidRDefault="00000000" w:rsidRPr="00000000" w14:paraId="0000016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67">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6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9">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B">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C">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D">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E">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F">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70">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71">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72">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73">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7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76">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77">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78">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79">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7A">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B">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C">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D">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E">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F">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80">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8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84">
      <w:pPr>
        <w:widowControl w:val="0"/>
        <w:spacing w:after="120" w:lineRule="auto"/>
        <w:rPr>
          <w:b w:val="1"/>
        </w:rPr>
      </w:pPr>
      <w:r w:rsidDel="00000000" w:rsidR="00000000" w:rsidRPr="00000000">
        <w:rPr>
          <w:i w:val="1"/>
          <w:color w:val="ff0000"/>
          <w:rtl w:val="0"/>
        </w:rPr>
        <w:t xml:space="preserve">Вірні, на кожне прошення</w:t>
      </w:r>
      <w:r w:rsidDel="00000000" w:rsidR="00000000" w:rsidRPr="00000000">
        <w:rPr>
          <w:color w:val="ff0000"/>
          <w:rtl w:val="0"/>
        </w:rPr>
        <w:t xml:space="preserve">:</w:t>
      </w:r>
      <w:r w:rsidDel="00000000" w:rsidR="00000000" w:rsidRPr="00000000">
        <w:rPr>
          <w:rtl w:val="0"/>
        </w:rPr>
        <w:t xml:space="preserve"> </w:t>
      </w:r>
      <w:r w:rsidDel="00000000" w:rsidR="00000000" w:rsidRPr="00000000">
        <w:rPr>
          <w:b w:val="1"/>
          <w:rtl w:val="0"/>
        </w:rPr>
        <w:t xml:space="preserve">Господи, помилуй.</w:t>
      </w:r>
    </w:p>
    <w:p w:rsidR="00000000" w:rsidDel="00000000" w:rsidP="00000000" w:rsidRDefault="00000000" w:rsidRPr="00000000" w14:paraId="00000185">
      <w:pPr>
        <w:widowControl w:val="0"/>
        <w:spacing w:after="120" w:lineRule="auto"/>
        <w:jc w:val="both"/>
        <w:rPr/>
      </w:pPr>
      <w:r w:rsidDel="00000000" w:rsidR="00000000" w:rsidRPr="00000000">
        <w:rPr>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86">
      <w:pPr>
        <w:widowControl w:val="0"/>
        <w:spacing w:after="120" w:lineRule="auto"/>
        <w:jc w:val="both"/>
        <w:rPr/>
      </w:pPr>
      <w:r w:rsidDel="00000000" w:rsidR="00000000" w:rsidRPr="00000000">
        <w:rPr>
          <w:rtl w:val="0"/>
        </w:rPr>
        <w:t xml:space="preserve">Щоб Господь Бог наш утвердив їх і укріпив.</w:t>
      </w:r>
    </w:p>
    <w:p w:rsidR="00000000" w:rsidDel="00000000" w:rsidP="00000000" w:rsidRDefault="00000000" w:rsidRPr="00000000" w14:paraId="00000187">
      <w:pPr>
        <w:widowControl w:val="0"/>
        <w:spacing w:after="120" w:lineRule="auto"/>
        <w:jc w:val="both"/>
        <w:rPr/>
      </w:pPr>
      <w:r w:rsidDel="00000000" w:rsidR="00000000" w:rsidRPr="00000000">
        <w:rPr>
          <w:rtl w:val="0"/>
        </w:rPr>
        <w:t xml:space="preserve">Просвітив їх просвіщенням розуму і благочестя.</w:t>
      </w:r>
    </w:p>
    <w:p w:rsidR="00000000" w:rsidDel="00000000" w:rsidP="00000000" w:rsidRDefault="00000000" w:rsidRPr="00000000" w14:paraId="00000188">
      <w:pPr>
        <w:widowControl w:val="0"/>
        <w:spacing w:after="120" w:lineRule="auto"/>
        <w:jc w:val="both"/>
        <w:rPr/>
      </w:pPr>
      <w:r w:rsidDel="00000000" w:rsidR="00000000" w:rsidRPr="00000000">
        <w:rPr>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89">
      <w:pPr>
        <w:widowControl w:val="0"/>
        <w:spacing w:after="120" w:lineRule="auto"/>
        <w:jc w:val="both"/>
        <w:rPr/>
      </w:pPr>
      <w:r w:rsidDel="00000000" w:rsidR="00000000" w:rsidRPr="00000000">
        <w:rPr>
          <w:rtl w:val="0"/>
        </w:rPr>
        <w:t xml:space="preserve">Новородив їх водою і духом.</w:t>
      </w:r>
    </w:p>
    <w:p w:rsidR="00000000" w:rsidDel="00000000" w:rsidP="00000000" w:rsidRDefault="00000000" w:rsidRPr="00000000" w14:paraId="0000018A">
      <w:pPr>
        <w:widowControl w:val="0"/>
        <w:spacing w:after="120" w:lineRule="auto"/>
        <w:jc w:val="both"/>
        <w:rPr/>
      </w:pPr>
      <w:r w:rsidDel="00000000" w:rsidR="00000000" w:rsidRPr="00000000">
        <w:rPr>
          <w:rtl w:val="0"/>
        </w:rPr>
        <w:t xml:space="preserve">Дарував їм звершення віри.</w:t>
      </w:r>
    </w:p>
    <w:p w:rsidR="00000000" w:rsidDel="00000000" w:rsidP="00000000" w:rsidRDefault="00000000" w:rsidRPr="00000000" w14:paraId="0000018B">
      <w:pPr>
        <w:widowControl w:val="0"/>
        <w:spacing w:after="120" w:lineRule="auto"/>
        <w:rPr/>
      </w:pPr>
      <w:r w:rsidDel="00000000" w:rsidR="00000000" w:rsidRPr="00000000">
        <w:rPr>
          <w:rtl w:val="0"/>
        </w:rPr>
        <w:t xml:space="preserve">Приєднав їх до святого свого і вибраного стада.</w:t>
      </w:r>
    </w:p>
    <w:p w:rsidR="00000000" w:rsidDel="00000000" w:rsidP="00000000" w:rsidRDefault="00000000" w:rsidRPr="00000000" w14:paraId="0000018C">
      <w:pPr>
        <w:widowControl w:val="0"/>
        <w:spacing w:after="120" w:lineRule="auto"/>
        <w:rPr/>
      </w:pPr>
      <w:r w:rsidDel="00000000" w:rsidR="00000000" w:rsidRPr="00000000">
        <w:rPr>
          <w:rtl w:val="0"/>
        </w:rPr>
        <w:t xml:space="preserve">Спаси, помилуй, заступи і охорони їх, Боже, Твоєю благодаттю.</w:t>
      </w:r>
    </w:p>
    <w:p w:rsidR="00000000" w:rsidDel="00000000" w:rsidP="00000000" w:rsidRDefault="00000000" w:rsidRPr="00000000" w14:paraId="0000018D">
      <w:pPr>
        <w:widowControl w:val="0"/>
        <w:spacing w:after="120" w:lineRule="auto"/>
        <w:rPr/>
      </w:pPr>
      <w:r w:rsidDel="00000000" w:rsidR="00000000" w:rsidRPr="00000000">
        <w:rPr>
          <w:rtl w:val="0"/>
        </w:rPr>
        <w:t xml:space="preserve">Ви, що до просвіщення, голови ваші Господеві приклоніть.</w:t>
      </w:r>
    </w:p>
    <w:p w:rsidR="00000000" w:rsidDel="00000000" w:rsidP="00000000" w:rsidRDefault="00000000" w:rsidRPr="00000000" w14:paraId="0000018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8F">
      <w:pPr>
        <w:widowControl w:val="0"/>
        <w:spacing w:after="120" w:lineRule="auto"/>
        <w:jc w:val="center"/>
        <w:rPr>
          <w:b w:val="1"/>
          <w:color w:val="ff0000"/>
        </w:rPr>
      </w:pPr>
      <w:r w:rsidDel="00000000" w:rsidR="00000000" w:rsidRPr="00000000">
        <w:rPr>
          <w:b w:val="1"/>
          <w:i w:val="1"/>
          <w:color w:val="ff0000"/>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9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91">
      <w:pPr>
        <w:widowControl w:val="0"/>
        <w:spacing w:after="120" w:lineRule="auto"/>
        <w:jc w:val="both"/>
        <w:rPr/>
      </w:pPr>
      <w:r w:rsidDel="00000000" w:rsidR="00000000" w:rsidRPr="00000000">
        <w:rPr>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9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3">
      <w:pPr>
        <w:widowControl w:val="0"/>
        <w:spacing w:after="120" w:lineRule="auto"/>
        <w:jc w:val="both"/>
        <w:rPr/>
      </w:pPr>
      <w:r w:rsidDel="00000000" w:rsidR="00000000" w:rsidRPr="00000000">
        <w:rPr>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94">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Господи, помилуй</w:t>
      </w:r>
      <w:r w:rsidDel="00000000" w:rsidR="00000000" w:rsidRPr="00000000">
        <w:rPr>
          <w:b w:val="1"/>
          <w:i w:val="1"/>
          <w:rtl w:val="0"/>
        </w:rPr>
        <w:t xml:space="preserve">.</w:t>
      </w:r>
    </w:p>
    <w:p w:rsidR="00000000" w:rsidDel="00000000" w:rsidP="00000000" w:rsidRDefault="00000000" w:rsidRPr="00000000" w14:paraId="00000195">
      <w:pPr>
        <w:widowControl w:val="0"/>
        <w:spacing w:after="120" w:lineRule="auto"/>
        <w:rPr>
          <w:i w:val="1"/>
        </w:rPr>
      </w:pPr>
      <w:r w:rsidDel="00000000" w:rsidR="00000000" w:rsidRPr="00000000">
        <w:rPr>
          <w:rtl w:val="0"/>
        </w:rPr>
      </w:r>
    </w:p>
    <w:p w:rsidR="00000000" w:rsidDel="00000000" w:rsidP="00000000" w:rsidRDefault="00000000" w:rsidRPr="00000000" w14:paraId="00000196">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97">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98">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9">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A">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9B">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9E">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F">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A1">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A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A3">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A4">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5">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A6">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A7">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A9">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AA">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A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AC">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AD">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AE">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AF">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B0">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B1">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B3">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B4">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B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B6">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B7">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C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C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C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3">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C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C6">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C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C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9">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C">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CD">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CE">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CF">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D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D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D2">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D3">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4">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D5">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D6">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D7">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D8">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D9">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DA">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DD">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DE">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DF">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E0">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E1">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E4">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E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E8">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9">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EA">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B">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ED">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EE">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F0">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F1">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F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F3">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F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F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Хва́лимо і благода́рно превозно́симо незглиби́му безо́дню Твоє́ї бла́гости; поклоня́ємося, Хри́сте, Твоє́му невимо́вному низхо́дженню у смире́нні, бо, Божество́м непристу́пний і для Сил Небе́сних недоторка́нний, Ти не цура́вся і довготерпели́во зно́сив доторка́ння скве́рних лю́дських рук і цілува́ння: спе́ршу грішної жони́ доло́нь благорозу́мний до́тик і обійма́ння ніг Твоїх, а відта́к – і зра́дника лука́вих губ поцілу́нок. </w:t>
      </w:r>
    </w:p>
    <w:p w:rsidR="00000000" w:rsidDel="00000000" w:rsidP="00000000" w:rsidRDefault="00000000" w:rsidRPr="00000000" w14:paraId="000001F7">
      <w:pPr>
        <w:widowControl w:val="0"/>
        <w:spacing w:after="120" w:lineRule="auto"/>
        <w:jc w:val="both"/>
        <w:rPr/>
      </w:pPr>
      <w:r w:rsidDel="00000000" w:rsidR="00000000" w:rsidRPr="00000000">
        <w:rPr>
          <w:rtl w:val="0"/>
        </w:rPr>
        <w:t xml:space="preserve">Тож сподо́би і нас, Серцевідче Хри́сте, Бо́же наш, жагу́ грошолю́бства від се́бе відігна́ти, щоб ра́зом з Юдою не впа́ли ми у про́пасть відчаю, але́ дай нам у покая́нні наслідувати христолюби́ву во́лю і рішу́чість жони́ тіє́ї, щоб, як і їй, даро́вано нам відпу́щення прогрішень і з Тобо́ю, Творце́м на́шим, бли́зькість. Учини́ та́кож, щоб ми при́страсного і розкошолю́бного життя́ зрекли́ся, і сподо́би нас ме́ртвість Твою́ повсякча́с у тілі носи́ти, щоб ми і сла́ви Твоє́ї прича́сниками та спільниками яви́лися, – си́лою Твого́ за́для нас добровільного розп’я́ття, і благоприє́мними моліннями Влади́чиці на́шої Богоро́диці і всіх святи́х. </w:t>
      </w:r>
    </w:p>
    <w:p w:rsidR="00000000" w:rsidDel="00000000" w:rsidP="00000000" w:rsidRDefault="00000000" w:rsidRPr="00000000" w14:paraId="000001F8">
      <w:pPr>
        <w:widowControl w:val="0"/>
        <w:spacing w:after="120" w:lineRule="auto"/>
        <w:jc w:val="both"/>
        <w:rPr/>
      </w:pPr>
      <w:r w:rsidDel="00000000" w:rsidR="00000000" w:rsidRPr="00000000">
        <w:rPr>
          <w:rtl w:val="0"/>
        </w:rPr>
        <w:t xml:space="preserve">Бо Тобі від нас нале́жить поклоніння і безнаста́нне славосло́в’я, із Безнача́льним Твоїм Отце́м, і Всесвяти́м, і Благи́м, і Животворя́щим Твоїм Ду́хом, ни́ні і повсякча́с, і на віки віків</w:t>
      </w:r>
    </w:p>
    <w:p w:rsidR="00000000" w:rsidDel="00000000" w:rsidP="00000000" w:rsidRDefault="00000000" w:rsidRPr="00000000" w14:paraId="000001F9">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F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FB">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FC">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FD">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FE">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F">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200">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01">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202">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203">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4">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05">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206">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207">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208">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209">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20A">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B">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C">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20D">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20E">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20F">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210">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11">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2">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13">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21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15">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16">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217">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8">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219">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21A">
      <w:pPr>
        <w:ind w:firstLine="360"/>
        <w:jc w:val="both"/>
        <w:rPr>
          <w:b w:val="1"/>
        </w:rPr>
      </w:pPr>
      <w:r w:rsidDel="00000000" w:rsidR="00000000" w:rsidRPr="00000000">
        <w:rPr>
          <w:b w:val="1"/>
          <w:rtl w:val="0"/>
        </w:rPr>
        <w:t xml:space="preserve">Госпо́дь, що гряде́ на во́льну страсть спасіння на́шого ра́ди, Христо́с істинний Бог наш, моли́твами пречи́стої Своє́ї Ма́тері, святи́х сла́вних і всехва́льних Апо́столів, святи́х пра́ведних богоотців Йоаки́ма і Анни, і всіх святи́х, поми́лує і спасе́ нас, як Благи́й і Чоловіколю́бець.</w:t>
      </w:r>
    </w:p>
    <w:p w:rsidR="00000000" w:rsidDel="00000000" w:rsidP="00000000" w:rsidRDefault="00000000" w:rsidRPr="00000000" w14:paraId="0000021B">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a" w:default="1">
    <w:name w:val="Normal"/>
    <w:qFormat w:val="1"/>
    <w:rPr>
      <w:sz w:val="24"/>
      <w:szCs w:val="24"/>
      <w:lang w:val="uk-UA"/>
    </w:rPr>
  </w:style>
  <w:style w:type="paragraph" w:styleId="1">
    <w:name w:val="heading 1"/>
    <w:basedOn w:val="a"/>
    <w:next w:val="a"/>
    <w:link w:val="10"/>
    <w:uiPriority w:val="99"/>
    <w:qFormat w:val="1"/>
    <w:pPr>
      <w:keepNext w:val="1"/>
      <w:keepLines w:val="1"/>
      <w:spacing w:before="480"/>
      <w:outlineLvl w:val="0"/>
    </w:pPr>
    <w:rPr>
      <w:rFonts w:ascii="Calibri" w:hAnsi="Calibri"/>
      <w:b w:val="1"/>
      <w:bCs w:val="1"/>
      <w:color w:val="345a8a"/>
      <w:sz w:val="32"/>
      <w:szCs w:val="32"/>
    </w:rPr>
  </w:style>
  <w:style w:type="paragraph" w:styleId="2">
    <w:name w:val="heading 2"/>
    <w:basedOn w:val="a"/>
    <w:next w:val="a"/>
    <w:link w:val="20"/>
    <w:uiPriority w:val="99"/>
    <w:qFormat w:val="1"/>
    <w:pPr>
      <w:keepNext w:val="1"/>
      <w:keepLines w:val="1"/>
      <w:spacing w:before="200"/>
      <w:outlineLvl w:val="1"/>
    </w:pPr>
    <w:rPr>
      <w:rFonts w:ascii="Calibri" w:hAnsi="Calibri"/>
      <w:b w:val="1"/>
      <w:bCs w:val="1"/>
      <w:color w:val="4f81bd"/>
      <w:sz w:val="26"/>
      <w:szCs w:val="26"/>
    </w:rPr>
  </w:style>
  <w:style w:type="paragraph" w:styleId="3">
    <w:name w:val="heading 3"/>
    <w:basedOn w:val="a"/>
    <w:next w:val="a"/>
    <w:link w:val="30"/>
    <w:uiPriority w:val="99"/>
    <w:qFormat w:val="1"/>
    <w:pPr>
      <w:keepNext w:val="1"/>
      <w:keepLines w:val="1"/>
      <w:spacing w:before="40"/>
      <w:outlineLvl w:val="2"/>
    </w:pPr>
    <w:rPr>
      <w:rFonts w:ascii="Calibri" w:hAnsi="Calibri"/>
      <w:color w:val="243f60"/>
      <w:lang w:eastAsia="en-US" w:val="en-US"/>
    </w:rPr>
  </w:style>
  <w:style w:type="paragraph" w:styleId="4">
    <w:name w:val="heading 4"/>
    <w:basedOn w:val="11"/>
    <w:next w:val="11"/>
    <w:link w:val="40"/>
    <w:uiPriority w:val="99"/>
    <w:qFormat w:val="1"/>
    <w:rsid w:val="00B611CC"/>
    <w:pPr>
      <w:keepNext w:val="1"/>
      <w:keepLines w:val="1"/>
      <w:spacing w:after="40" w:before="240"/>
      <w:outlineLvl w:val="3"/>
    </w:pPr>
    <w:rPr>
      <w:b w:val="1"/>
    </w:rPr>
  </w:style>
  <w:style w:type="paragraph" w:styleId="5">
    <w:name w:val="heading 5"/>
    <w:basedOn w:val="11"/>
    <w:next w:val="11"/>
    <w:link w:val="50"/>
    <w:uiPriority w:val="99"/>
    <w:qFormat w:val="1"/>
    <w:rsid w:val="00B611CC"/>
    <w:pPr>
      <w:keepNext w:val="1"/>
      <w:keepLines w:val="1"/>
      <w:spacing w:after="40" w:before="220"/>
      <w:outlineLvl w:val="4"/>
    </w:pPr>
    <w:rPr>
      <w:b w:val="1"/>
      <w:sz w:val="22"/>
      <w:szCs w:val="22"/>
    </w:rPr>
  </w:style>
  <w:style w:type="paragraph" w:styleId="6">
    <w:name w:val="heading 6"/>
    <w:basedOn w:val="11"/>
    <w:next w:val="11"/>
    <w:link w:val="60"/>
    <w:uiPriority w:val="99"/>
    <w:qFormat w:val="1"/>
    <w:rsid w:val="00B611CC"/>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link w:val="1"/>
    <w:uiPriority w:val="99"/>
    <w:locked w:val="1"/>
    <w:rPr>
      <w:rFonts w:ascii="Calibri" w:cs="Times New Roman" w:hAnsi="Calibri"/>
      <w:b w:val="1"/>
      <w:bCs w:val="1"/>
      <w:color w:val="345a8a"/>
      <w:sz w:val="32"/>
      <w:szCs w:val="32"/>
      <w:lang w:eastAsia="ru-RU"/>
    </w:rPr>
  </w:style>
  <w:style w:type="character" w:styleId="20" w:customStyle="1">
    <w:name w:val="Заголовок 2 Знак"/>
    <w:link w:val="2"/>
    <w:uiPriority w:val="99"/>
    <w:locked w:val="1"/>
    <w:rPr>
      <w:rFonts w:ascii="Calibri" w:cs="Times New Roman" w:hAnsi="Calibri"/>
      <w:b w:val="1"/>
      <w:bCs w:val="1"/>
      <w:color w:val="4f81bd"/>
      <w:sz w:val="26"/>
      <w:szCs w:val="26"/>
      <w:lang w:eastAsia="ru-RU"/>
    </w:rPr>
  </w:style>
  <w:style w:type="character" w:styleId="30" w:customStyle="1">
    <w:name w:val="Заголовок 3 Знак"/>
    <w:link w:val="3"/>
    <w:uiPriority w:val="99"/>
    <w:locked w:val="1"/>
    <w:rPr>
      <w:rFonts w:ascii="Calibri" w:cs="Times New Roman" w:hAnsi="Calibri"/>
      <w:color w:val="243f60"/>
      <w:lang w:val="en-US"/>
    </w:rPr>
  </w:style>
  <w:style w:type="character" w:styleId="40" w:customStyle="1">
    <w:name w:val="Заголовок 4 Знак"/>
    <w:link w:val="4"/>
    <w:uiPriority w:val="9"/>
    <w:semiHidden w:val="1"/>
    <w:rsid w:val="003F7073"/>
    <w:rPr>
      <w:rFonts w:ascii="Calibri" w:cs="Times New Roman" w:eastAsia="Times New Roman" w:hAnsi="Calibri"/>
      <w:b w:val="1"/>
      <w:bCs w:val="1"/>
      <w:sz w:val="28"/>
      <w:szCs w:val="28"/>
      <w:lang w:eastAsia="ru-RU" w:val="uk-UA"/>
    </w:rPr>
  </w:style>
  <w:style w:type="character" w:styleId="50" w:customStyle="1">
    <w:name w:val="Заголовок 5 Знак"/>
    <w:link w:val="5"/>
    <w:uiPriority w:val="9"/>
    <w:semiHidden w:val="1"/>
    <w:rsid w:val="003F7073"/>
    <w:rPr>
      <w:rFonts w:ascii="Calibri" w:cs="Times New Roman" w:eastAsia="Times New Roman" w:hAnsi="Calibri"/>
      <w:b w:val="1"/>
      <w:bCs w:val="1"/>
      <w:i w:val="1"/>
      <w:iCs w:val="1"/>
      <w:sz w:val="26"/>
      <w:szCs w:val="26"/>
      <w:lang w:eastAsia="ru-RU" w:val="uk-UA"/>
    </w:rPr>
  </w:style>
  <w:style w:type="character" w:styleId="60" w:customStyle="1">
    <w:name w:val="Заголовок 6 Знак"/>
    <w:link w:val="6"/>
    <w:uiPriority w:val="9"/>
    <w:semiHidden w:val="1"/>
    <w:rsid w:val="003F7073"/>
    <w:rPr>
      <w:rFonts w:ascii="Calibri" w:cs="Times New Roman" w:eastAsia="Times New Roman" w:hAnsi="Calibri"/>
      <w:b w:val="1"/>
      <w:bCs w:val="1"/>
      <w:lang w:eastAsia="ru-RU" w:val="uk-UA"/>
    </w:rPr>
  </w:style>
  <w:style w:type="paragraph" w:styleId="11" w:customStyle="1">
    <w:name w:val="Звичайний1"/>
    <w:uiPriority w:val="99"/>
    <w:rsid w:val="00B611CC"/>
    <w:rPr>
      <w:sz w:val="24"/>
      <w:szCs w:val="24"/>
      <w:lang w:eastAsia="en-US" w:val="uk-UA"/>
    </w:rPr>
  </w:style>
  <w:style w:type="paragraph" w:styleId="a3">
    <w:name w:val="Title"/>
    <w:basedOn w:val="11"/>
    <w:next w:val="11"/>
    <w:link w:val="a4"/>
    <w:uiPriority w:val="99"/>
    <w:qFormat w:val="1"/>
    <w:rsid w:val="00B611CC"/>
    <w:pPr>
      <w:keepNext w:val="1"/>
      <w:keepLines w:val="1"/>
      <w:spacing w:after="120" w:before="480"/>
    </w:pPr>
    <w:rPr>
      <w:b w:val="1"/>
      <w:sz w:val="72"/>
      <w:szCs w:val="72"/>
    </w:rPr>
  </w:style>
  <w:style w:type="character" w:styleId="a4" w:customStyle="1">
    <w:name w:val="Назва Знак"/>
    <w:link w:val="a3"/>
    <w:uiPriority w:val="10"/>
    <w:rsid w:val="003F7073"/>
    <w:rPr>
      <w:rFonts w:ascii="Cambria" w:cs="Times New Roman" w:eastAsia="Times New Roman" w:hAnsi="Cambria"/>
      <w:b w:val="1"/>
      <w:bCs w:val="1"/>
      <w:kern w:val="28"/>
      <w:sz w:val="32"/>
      <w:szCs w:val="32"/>
      <w:lang w:eastAsia="ru-RU" w:val="uk-UA"/>
    </w:rPr>
  </w:style>
  <w:style w:type="paragraph" w:styleId="a5">
    <w:name w:val="Document Map"/>
    <w:basedOn w:val="a"/>
    <w:link w:val="a6"/>
    <w:uiPriority w:val="99"/>
    <w:semiHidden w:val="1"/>
    <w:rPr>
      <w:rFonts w:ascii="Lucida Grande CY" w:cs="Lucida Grande CY" w:hAnsi="Lucida Grande CY"/>
    </w:rPr>
  </w:style>
  <w:style w:type="character" w:styleId="a6" w:customStyle="1">
    <w:name w:val="Схема документа Знак"/>
    <w:link w:val="a5"/>
    <w:uiPriority w:val="99"/>
    <w:semiHidden w:val="1"/>
    <w:locked w:val="1"/>
    <w:rPr>
      <w:rFonts w:ascii="Lucida Grande CY" w:cs="Lucida Grande CY" w:hAnsi="Lucida Grande CY"/>
      <w:lang w:eastAsia="ru-RU"/>
    </w:rPr>
  </w:style>
  <w:style w:type="paragraph" w:styleId="a7">
    <w:name w:val="Normal (Web)"/>
    <w:basedOn w:val="a"/>
    <w:uiPriority w:val="99"/>
    <w:pPr>
      <w:spacing w:after="100" w:afterAutospacing="1" w:before="100" w:beforeAutospacing="1"/>
    </w:pPr>
    <w:rPr>
      <w:lang w:eastAsia="uk-UA"/>
    </w:rPr>
  </w:style>
  <w:style w:type="paragraph" w:styleId="a8">
    <w:name w:val="No Spacing"/>
    <w:uiPriority w:val="99"/>
    <w:qFormat w:val="1"/>
    <w:rPr>
      <w:rFonts w:ascii="PeterCyr" w:hAnsi="PeterCyr"/>
      <w:sz w:val="36"/>
      <w:lang w:eastAsia="en-US" w:val="en-US"/>
    </w:rPr>
  </w:style>
  <w:style w:type="paragraph" w:styleId="a9">
    <w:name w:val="Subtitle"/>
    <w:basedOn w:val="a"/>
    <w:next w:val="a"/>
    <w:link w:val="aa"/>
    <w:uiPriority w:val="99"/>
    <w:qFormat w:val="1"/>
    <w:rsid w:val="00B611CC"/>
    <w:pPr>
      <w:keepNext w:val="1"/>
      <w:keepLines w:val="1"/>
      <w:spacing w:after="80" w:before="360"/>
    </w:pPr>
    <w:rPr>
      <w:rFonts w:ascii="Georgia" w:cs="Georgia" w:hAnsi="Georgia"/>
      <w:i w:val="1"/>
      <w:color w:val="666666"/>
      <w:sz w:val="48"/>
      <w:szCs w:val="48"/>
    </w:rPr>
  </w:style>
  <w:style w:type="character" w:styleId="aa" w:customStyle="1">
    <w:name w:val="Підзаголовок Знак"/>
    <w:link w:val="a9"/>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VZqLI0cVkoBLIL6LZxq9nBJkySQ==">AMUW2mXxPBLJmaw8euzRAil/qrQ/D7874E9VfTT3rPrflmTnJFcDPor/nLvKsvMcia9L3v6PLip6Gidwkvnck4kg6PZcZ27zzleS5qRAF00s20fW0TnqL8FL3AaZNWjidcwjlN4RMUA29n6hRRX8WqXoJ9CkS+3YNA==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2023-03-28T07:40:00Z</dcterms:created>
  <dc:creator>abat.andrew</dc:creator>
</cp:coreProperties>
</file>