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ливанські,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2CC2698"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5C5D03">
        <w:rPr>
          <w:rFonts w:ascii="Times New Roman" w:hAnsi="Times New Roman"/>
          <w:i/>
          <w:color w:val="FF0000"/>
          <w:sz w:val="28"/>
          <w:szCs w:val="28"/>
        </w:rPr>
        <w:t>глас</w:t>
      </w:r>
      <w:r w:rsidR="00000846" w:rsidRPr="005C5D03">
        <w:rPr>
          <w:rFonts w:ascii="Times New Roman" w:hAnsi="Times New Roman"/>
          <w:i/>
          <w:color w:val="FF0000"/>
          <w:sz w:val="28"/>
          <w:szCs w:val="28"/>
        </w:rPr>
        <w:t xml:space="preserve"> </w:t>
      </w:r>
      <w:r w:rsidR="005C5D03">
        <w:rPr>
          <w:rFonts w:ascii="Times New Roman" w:hAnsi="Times New Roman"/>
          <w:i/>
          <w:color w:val="FF0000"/>
          <w:sz w:val="28"/>
          <w:szCs w:val="28"/>
        </w:rPr>
        <w:t>6</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23933B6D" w:rsidR="00415582" w:rsidRPr="00BA6821" w:rsidRDefault="005C5D03" w:rsidP="005C5D03">
      <w:pPr>
        <w:widowControl w:val="0"/>
        <w:spacing w:after="120"/>
      </w:pPr>
      <w:r w:rsidRPr="005C5D03">
        <w:rPr>
          <w:i/>
          <w:color w:val="FF0000"/>
        </w:rPr>
        <w:t>(</w:t>
      </w:r>
      <w:r w:rsidR="00245670">
        <w:rPr>
          <w:i/>
          <w:color w:val="FF0000"/>
        </w:rPr>
        <w:t xml:space="preserve">г. </w:t>
      </w:r>
      <w:r w:rsidR="00245670" w:rsidRPr="005C5D03">
        <w:rPr>
          <w:i/>
          <w:color w:val="FF0000"/>
        </w:rPr>
        <w:t>6</w:t>
      </w:r>
      <w:r w:rsidRPr="005C5D03">
        <w:rPr>
          <w:i/>
          <w:color w:val="FF0000"/>
        </w:rPr>
        <w:t>):</w:t>
      </w:r>
      <w:r>
        <w:t xml:space="preserve"> 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7E1C21CE" w:rsidR="006E7F06" w:rsidRPr="00BA6821" w:rsidRDefault="005C5D03">
      <w:pPr>
        <w:spacing w:after="120"/>
        <w:jc w:val="both"/>
      </w:pPr>
      <w:r>
        <w:t>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151FDB8A" w14:textId="1849D167" w:rsidR="006E7F06" w:rsidRPr="005C5D03" w:rsidRDefault="005C5D03" w:rsidP="005C5D03">
      <w:pPr>
        <w:spacing w:after="120"/>
        <w:jc w:val="both"/>
      </w:pPr>
      <w:r>
        <w:t>Мученики твої, Господи, не виреклись тебе,* ні не відступили від твоїх заповідей,* тож їхніми молитвами помилуй нас.</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3A117FE9" w14:textId="3DA694DB" w:rsidR="005C5D03" w:rsidRDefault="005E11BC">
      <w:pPr>
        <w:widowControl w:val="0"/>
        <w:spacing w:after="120"/>
        <w:jc w:val="both"/>
      </w:pPr>
      <w:r>
        <w:rPr>
          <w:i/>
          <w:color w:val="FF0000"/>
        </w:rPr>
        <w:t>(</w:t>
      </w:r>
      <w:r w:rsidR="00245670">
        <w:rPr>
          <w:i/>
          <w:color w:val="FF0000"/>
        </w:rPr>
        <w:t>г. 5</w:t>
      </w:r>
      <w:r w:rsidR="005C5D03" w:rsidRPr="005C5D03">
        <w:rPr>
          <w:i/>
          <w:color w:val="FF0000"/>
        </w:rPr>
        <w:t>):</w:t>
      </w:r>
      <w:r w:rsidR="005C5D03" w:rsidRPr="005C5D03">
        <w:t xml:space="preserve"> Ти, Спасе, - істинна насолодо,* що гіркі води Мери колись осолодив деревом,* що було прообразом чесного хреста.* На ньому Ти благоволив </w:t>
      </w:r>
      <w:proofErr w:type="spellStart"/>
      <w:r w:rsidR="005C5D03" w:rsidRPr="005C5D03">
        <w:t>розп’ятися</w:t>
      </w:r>
      <w:proofErr w:type="spellEnd"/>
      <w:r w:rsidR="005C5D03" w:rsidRPr="005C5D03">
        <w:t xml:space="preserve"> і жовчі скуштував єси;* проколено Твої ребра,* з яких витекла вода прощення для всього світу,* для відновлення людської природи.* Тому славословимо Твою незбагненну силу і молимось:* В цей час посту подай нам, Господи, страх Божий,* прощення гріхів і велику милість</w:t>
      </w:r>
      <w:r w:rsidR="005C5D03">
        <w:t>.</w:t>
      </w:r>
    </w:p>
    <w:p w14:paraId="7B096CA8" w14:textId="2BD589BA" w:rsidR="006E7F06" w:rsidRPr="00BA6821" w:rsidRDefault="006E7F06">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39A5E72" w14:textId="47A2E1F2" w:rsidR="006E7F06" w:rsidRPr="005C5D03" w:rsidRDefault="005C5D03">
      <w:pPr>
        <w:spacing w:after="120"/>
        <w:jc w:val="both"/>
      </w:pPr>
      <w:r w:rsidRPr="005C5D03">
        <w:lastRenderedPageBreak/>
        <w:t xml:space="preserve">Своїм розп’яттям на хресті, Слове,* зібрав єси воєдино тих, що далеко відійшли від Тебе.* Піднеси мої помисли із гною пристрастей,* збагати мене всілякими чеснотами,* подай моєму серцю найчистіший страх Божий,* а душі моїй – досконалу любов,* яка відсікає любов плотську,* щоб стриманістю, молитвою і благаннями у ці дні Тобі </w:t>
      </w:r>
      <w:proofErr w:type="spellStart"/>
      <w:r w:rsidRPr="005C5D03">
        <w:t>благовгодити</w:t>
      </w:r>
      <w:proofErr w:type="spellEnd"/>
      <w:r w:rsidRPr="005C5D03">
        <w:t xml:space="preserve">,* та, побачити світлий день Твого воскресіння* і </w:t>
      </w:r>
      <w:proofErr w:type="spellStart"/>
      <w:r w:rsidRPr="005C5D03">
        <w:t>сподобитись</w:t>
      </w:r>
      <w:proofErr w:type="spellEnd"/>
      <w:r w:rsidRPr="005C5D03">
        <w:t xml:space="preserve"> великої милости.</w:t>
      </w:r>
    </w:p>
    <w:p w14:paraId="4426072B" w14:textId="77777777" w:rsidR="006E7F06" w:rsidRPr="00BA6821" w:rsidRDefault="006E7F06">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01EDC89A" w14:textId="055ECE72" w:rsidR="006E7F06" w:rsidRPr="005C5D03" w:rsidRDefault="005C5D03">
      <w:pPr>
        <w:spacing w:after="120"/>
        <w:jc w:val="both"/>
      </w:pPr>
      <w:r w:rsidRPr="005C5D03">
        <w:rPr>
          <w:i/>
          <w:color w:val="FF0000"/>
        </w:rPr>
        <w:t>(</w:t>
      </w:r>
      <w:r w:rsidR="00245670">
        <w:rPr>
          <w:i/>
          <w:color w:val="FF0000"/>
        </w:rPr>
        <w:t xml:space="preserve">г. </w:t>
      </w:r>
      <w:r w:rsidR="00245670" w:rsidRPr="005C5D03">
        <w:rPr>
          <w:i/>
          <w:color w:val="FF0000"/>
        </w:rPr>
        <w:t>1</w:t>
      </w:r>
      <w:r w:rsidRPr="005C5D03">
        <w:rPr>
          <w:i/>
          <w:color w:val="FF0000"/>
        </w:rPr>
        <w:t>):</w:t>
      </w:r>
      <w:r w:rsidRPr="005C5D03">
        <w:t xml:space="preserve"> Сподоби нас, що зверстали вже третій тиждень посту,* оглядати життєдайне древо хреста Твого, Христе Слове,* і з честю йому поклонитися.* Дай нам достойно славити Твою могутність,* і оспівувати Твої страсті,* щоб чистими прийти до славного й святого воскресіння – таїнственної Пасхи,* через яку Адам знову повернувсь до раю.</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Спершу постивши* і заворушення плоті* воздержністю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Чоловіколюбець* і Спаситель душ наших.</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Спершу постивши* і заворушення плоті* воздержністю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Чоловіколюбець* і Спаситель душ наших.</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В борозни серця* сім’я божественне, богонатхненна, прийняла єси,* наче земля родюча,* і процвіла єси воістину,* сторицею воздаючи колоссям мучеництва,* і в умозримі житниці була пожата* силою Духа, який преобразив тебе* і кращою зміною благодатно змінив,* Євдокіє всехвальна.</w:t>
      </w:r>
    </w:p>
    <w:p w14:paraId="621B402F" w14:textId="73CAA4C5"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Мертвих воскресила ти* животворним твоїм провіщенням,* Євдокіє всехвальна,* умертвивши, всемудра,* трудами воздержности тілесні пристрасті.* І нині домуєш на Небесах з мучениками,* добре скінчивши перебіг страждання* співдіянням Духа,* за всіх, що з вірою тебе оспівують, заступаючись.</w:t>
      </w:r>
    </w:p>
    <w:p w14:paraId="4CCFA0B2" w14:textId="592586E8" w:rsidR="006E7F06" w:rsidRPr="00BA6821" w:rsidRDefault="006E7F06">
      <w:pPr>
        <w:spacing w:after="120"/>
        <w:jc w:val="both"/>
      </w:pPr>
      <w:r w:rsidRPr="00000846">
        <w:rPr>
          <w:bCs/>
          <w:i/>
          <w:iCs/>
          <w:color w:val="FF0000"/>
        </w:rPr>
        <w:t>Слава і нині</w:t>
      </w:r>
      <w:r w:rsidRPr="00BA6821">
        <w:rPr>
          <w:b/>
        </w:rPr>
        <w:t xml:space="preserve"> </w:t>
      </w:r>
      <w:r w:rsidR="005E11BC">
        <w:rPr>
          <w:i/>
          <w:color w:val="FF0000"/>
        </w:rPr>
        <w:t>(хрестобогородичний</w:t>
      </w:r>
      <w:r w:rsidRPr="00BA6821">
        <w:rPr>
          <w:i/>
          <w:color w:val="FF0000"/>
        </w:rPr>
        <w:t>):</w:t>
      </w:r>
      <w:r w:rsidRPr="00BA6821">
        <w:t xml:space="preserve"> </w:t>
      </w:r>
      <w:r w:rsidR="005E11BC" w:rsidRPr="005E11BC">
        <w:t>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pPr>
        <w:pStyle w:val="Normal"/>
      </w:pPr>
      <w:r>
        <w:rPr>
          <w:rFonts w:ascii="Times New Roman" w:hAnsi="Times New Roman"/>
          <w:b/>
          <w:sz w:val="24"/>
        </w:rPr>
        <w:t>Слава І нині</w:t>
      </w:r>
      <w:r>
        <w:rPr>
          <w:rFonts w:ascii="Times New Roman" w:hAnsi="Times New Roman"/>
          <w:i/>
          <w:color w:val="FF0000"/>
          <w:sz w:val="24"/>
        </w:rPr>
        <w:t xml:space="preserve"> (хрестобогородичний): </w:t>
      </w:r>
      <w:r>
        <w:rPr>
          <w:rFonts w:ascii="Times New Roman" w:hAnsi="Times New Roman"/>
          <w:sz w:val="24"/>
        </w:rPr>
        <w:t>Бачивши, Пречиста, розп'ятого Христа чоловіколюбця,* і між ребра проколеного списом,* плакала і кликала:* Що воно таке, мій Сину?* Що віддали тобі немилосердні люди за все те добро, яке ти їм учинив?* Квапишся вчинити мене бездітною, Найлюбіший?* Подивляю, Милосердний, твоє добровільне розп'яття.</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lastRenderedPageBreak/>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9D3541F" w14:textId="77777777" w:rsidR="00245670" w:rsidRPr="008D7306" w:rsidRDefault="00245670" w:rsidP="00245670">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64FCBF92" w14:textId="46285A2B" w:rsidR="005E11BC" w:rsidRPr="005E11BC" w:rsidRDefault="005E11BC" w:rsidP="005E11BC">
      <w:pPr>
        <w:keepNext/>
        <w:shd w:val="clear" w:color="auto" w:fill="FFFFFF"/>
        <w:autoSpaceDE w:val="0"/>
        <w:autoSpaceDN w:val="0"/>
        <w:adjustRightInd w:val="0"/>
        <w:spacing w:before="80"/>
        <w:jc w:val="both"/>
        <w:rPr>
          <w:rFonts w:ascii="Book Antiqua" w:hAnsi="Book Antiqua"/>
          <w:color w:val="000000"/>
          <w:szCs w:val="36"/>
        </w:rPr>
      </w:pPr>
      <w:r w:rsidRPr="005E11BC">
        <w:rPr>
          <w:rFonts w:ascii="Book Antiqua" w:hAnsi="Book Antiqua"/>
          <w:i/>
          <w:iCs/>
          <w:color w:val="FF0000"/>
          <w:szCs w:val="36"/>
        </w:rPr>
        <w:t>Прокімен</w:t>
      </w:r>
      <w:r w:rsidRPr="00245670">
        <w:rPr>
          <w:rFonts w:ascii="Book Antiqua" w:hAnsi="Book Antiqua"/>
          <w:i/>
          <w:iCs/>
          <w:color w:val="FF0000"/>
          <w:szCs w:val="36"/>
        </w:rPr>
        <w:t xml:space="preserve"> </w:t>
      </w:r>
      <w:r w:rsidR="00245670" w:rsidRPr="00245670">
        <w:rPr>
          <w:rFonts w:ascii="Book Antiqua" w:hAnsi="Book Antiqua"/>
          <w:i/>
          <w:iCs/>
          <w:color w:val="FF0000"/>
          <w:szCs w:val="36"/>
        </w:rPr>
        <w:t>(</w:t>
      </w:r>
      <w:r w:rsidR="00245670">
        <w:rPr>
          <w:rFonts w:ascii="Book Antiqua" w:hAnsi="Book Antiqua"/>
          <w:i/>
          <w:iCs/>
          <w:color w:val="FF0000"/>
          <w:szCs w:val="36"/>
        </w:rPr>
        <w:t xml:space="preserve">г. </w:t>
      </w:r>
      <w:r w:rsidR="00245670" w:rsidRPr="005E11BC">
        <w:rPr>
          <w:rFonts w:ascii="Book Antiqua" w:hAnsi="Book Antiqua"/>
          <w:i/>
          <w:iCs/>
          <w:color w:val="FF0000"/>
          <w:szCs w:val="36"/>
        </w:rPr>
        <w:t>6</w:t>
      </w:r>
      <w:r w:rsidR="00245670">
        <w:rPr>
          <w:rFonts w:ascii="Book Antiqua" w:hAnsi="Book Antiqua"/>
          <w:i/>
          <w:iCs/>
          <w:color w:val="FF0000"/>
          <w:szCs w:val="36"/>
        </w:rPr>
        <w:t>)</w:t>
      </w:r>
      <w:r w:rsidRPr="005E11BC">
        <w:rPr>
          <w:rFonts w:ascii="Book Antiqua" w:hAnsi="Book Antiqua"/>
          <w:i/>
          <w:iCs/>
          <w:color w:val="FF0000"/>
          <w:szCs w:val="36"/>
        </w:rPr>
        <w:t>:</w:t>
      </w:r>
      <w:r w:rsidRPr="005E11BC">
        <w:rPr>
          <w:rFonts w:ascii="Book Antiqua" w:hAnsi="Book Antiqua"/>
          <w:i/>
          <w:iCs/>
          <w:color w:val="000000"/>
          <w:szCs w:val="36"/>
        </w:rPr>
        <w:t xml:space="preserve"> </w:t>
      </w:r>
      <w:r w:rsidRPr="005E11BC">
        <w:rPr>
          <w:rFonts w:ascii="Book Antiqua" w:hAnsi="Book Antiqua"/>
          <w:color w:val="000000"/>
          <w:szCs w:val="36"/>
        </w:rPr>
        <w:t xml:space="preserve">Помилуй мене, Боже,* бо поборов мене чоловік. </w:t>
      </w:r>
      <w:r w:rsidRPr="005E11BC">
        <w:rPr>
          <w:rFonts w:ascii="Book Antiqua" w:hAnsi="Book Antiqua"/>
          <w:i/>
          <w:color w:val="FF0000"/>
          <w:szCs w:val="36"/>
        </w:rPr>
        <w:t>(</w:t>
      </w:r>
      <w:r>
        <w:rPr>
          <w:rFonts w:ascii="Book Antiqua" w:hAnsi="Book Antiqua"/>
          <w:i/>
          <w:color w:val="FF0000"/>
          <w:szCs w:val="36"/>
        </w:rPr>
        <w:t xml:space="preserve">Пс. </w:t>
      </w:r>
      <w:r w:rsidRPr="005E11BC">
        <w:rPr>
          <w:rFonts w:ascii="Book Antiqua" w:hAnsi="Book Antiqua"/>
          <w:i/>
          <w:color w:val="FF0000"/>
          <w:szCs w:val="36"/>
        </w:rPr>
        <w:t>55.2)</w:t>
      </w:r>
    </w:p>
    <w:p w14:paraId="0C681D49" w14:textId="117A6C65" w:rsidR="006E7F06" w:rsidRPr="00BA6821" w:rsidRDefault="005E11BC" w:rsidP="005E11BC">
      <w:pPr>
        <w:spacing w:after="120"/>
        <w:jc w:val="both"/>
      </w:pPr>
      <w:r w:rsidRPr="005E11BC">
        <w:rPr>
          <w:rFonts w:ascii="Book Antiqua" w:hAnsi="Book Antiqua"/>
          <w:i/>
          <w:iCs/>
          <w:color w:val="FF0000"/>
          <w:szCs w:val="36"/>
        </w:rPr>
        <w:t>Стих:</w:t>
      </w:r>
      <w:r w:rsidRPr="005E11BC">
        <w:rPr>
          <w:rFonts w:ascii="Book Antiqua" w:hAnsi="Book Antiqua"/>
          <w:i/>
          <w:iCs/>
          <w:color w:val="000000"/>
          <w:szCs w:val="36"/>
        </w:rPr>
        <w:t xml:space="preserve"> </w:t>
      </w:r>
      <w:r w:rsidRPr="005E11BC">
        <w:rPr>
          <w:rFonts w:ascii="Book Antiqua" w:hAnsi="Book Antiqua"/>
          <w:color w:val="000000"/>
          <w:szCs w:val="36"/>
        </w:rPr>
        <w:t xml:space="preserve">Поборюють мене вороги мої весь день </w:t>
      </w:r>
      <w:r w:rsidRPr="005E11BC">
        <w:rPr>
          <w:rFonts w:ascii="Book Antiqua" w:hAnsi="Book Antiqua"/>
          <w:i/>
          <w:color w:val="FF0000"/>
          <w:szCs w:val="36"/>
        </w:rPr>
        <w:t>(</w:t>
      </w:r>
      <w:r>
        <w:rPr>
          <w:rFonts w:ascii="Book Antiqua" w:hAnsi="Book Antiqua"/>
          <w:i/>
          <w:color w:val="FF0000"/>
          <w:szCs w:val="36"/>
        </w:rPr>
        <w:t xml:space="preserve">Пс. </w:t>
      </w:r>
      <w:r w:rsidRPr="005E11BC">
        <w:rPr>
          <w:rFonts w:ascii="Book Antiqua" w:hAnsi="Book Antiqua"/>
          <w:i/>
          <w:color w:val="FF0000"/>
          <w:szCs w:val="36"/>
        </w:rPr>
        <w:t>55:3).</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6A70C85D" w:rsidR="006E7F06" w:rsidRPr="00BA6821" w:rsidRDefault="006E7F06">
      <w:pPr>
        <w:widowControl w:val="0"/>
        <w:spacing w:after="120"/>
      </w:pPr>
      <w:r w:rsidRPr="00BA6821">
        <w:rPr>
          <w:i/>
          <w:color w:val="FF0000"/>
        </w:rPr>
        <w:t>Читець:</w:t>
      </w:r>
      <w:r w:rsidRPr="00BA6821">
        <w:rPr>
          <w:b/>
        </w:rPr>
        <w:t xml:space="preserve"> З книги </w:t>
      </w:r>
      <w:r w:rsidR="005E11BC" w:rsidRPr="005E11BC">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281DA53D" w:rsidR="00415582" w:rsidRPr="00D47D0D" w:rsidRDefault="006B0173" w:rsidP="00D47D0D">
      <w:pPr>
        <w:spacing w:after="120"/>
        <w:jc w:val="both"/>
      </w:pPr>
      <w:r>
        <w:t>На шістсотім році Ноєвого віку, другого місяця, сімнадцятого дня місяця, - цього дня прорвались усі джерела великої безодні й небесні загати розімкнулись, і лив дощ на землю - сорок днів і сорок ночей. Того ж самого дня ввійшов Ной і Сим, Хам та Яфет, сини Ноя, його жінка і три жінки його синів з ним у ковчег, вони -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 люди, скот, плазуни і птаство піднебесне - їх вигублено з землі; остався тільки Ной та й ті, що були з ним у ковчезі. І панували води на землі сто п’ятдесят днів. 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w:t>
      </w:r>
      <w:r w:rsidR="00D47D0D">
        <w:t xml:space="preserve"> </w:t>
      </w:r>
      <w:r w:rsidR="00415582" w:rsidRPr="00D47D0D">
        <w:rPr>
          <w:i/>
          <w:color w:val="FF0000"/>
        </w:rPr>
        <w:t>(</w:t>
      </w:r>
      <w:r w:rsidR="005E11BC" w:rsidRPr="00D47D0D">
        <w:rPr>
          <w:i/>
          <w:color w:val="FF0000"/>
        </w:rPr>
        <w:t>Бут. 7:11-8:3</w:t>
      </w:r>
      <w:r w:rsidR="00415582" w:rsidRPr="00D47D0D">
        <w:rPr>
          <w:i/>
          <w:color w:val="FF0000"/>
        </w:rPr>
        <w:t>)</w:t>
      </w:r>
    </w:p>
    <w:p w14:paraId="6849B5ED" w14:textId="76554203" w:rsidR="005E11BC" w:rsidRPr="005E11BC" w:rsidRDefault="005E11BC" w:rsidP="005E11BC">
      <w:pPr>
        <w:keepNext/>
        <w:shd w:val="clear" w:color="auto" w:fill="FFFFFF"/>
        <w:autoSpaceDE w:val="0"/>
        <w:autoSpaceDN w:val="0"/>
        <w:adjustRightInd w:val="0"/>
        <w:spacing w:before="120"/>
        <w:jc w:val="both"/>
        <w:rPr>
          <w:rFonts w:ascii="Book Antiqua" w:hAnsi="Book Antiqua"/>
          <w:szCs w:val="36"/>
        </w:rPr>
      </w:pPr>
      <w:r w:rsidRPr="005E11BC">
        <w:rPr>
          <w:rFonts w:ascii="Book Antiqua" w:hAnsi="Book Antiqua"/>
          <w:i/>
          <w:iCs/>
          <w:color w:val="FF0000"/>
          <w:szCs w:val="36"/>
        </w:rPr>
        <w:t>Прокімен</w:t>
      </w:r>
      <w:r w:rsidR="00245670">
        <w:rPr>
          <w:rFonts w:ascii="Book Antiqua" w:hAnsi="Book Antiqua"/>
          <w:i/>
          <w:color w:val="FF0000"/>
          <w:szCs w:val="36"/>
        </w:rPr>
        <w:t xml:space="preserve"> (г. </w:t>
      </w:r>
      <w:r w:rsidR="00245670" w:rsidRPr="005E11BC">
        <w:rPr>
          <w:rFonts w:ascii="Book Antiqua" w:hAnsi="Book Antiqua"/>
          <w:i/>
          <w:iCs/>
          <w:color w:val="FF0000"/>
          <w:szCs w:val="36"/>
        </w:rPr>
        <w:t>7</w:t>
      </w:r>
      <w:r w:rsidR="00245670">
        <w:rPr>
          <w:rFonts w:ascii="Book Antiqua" w:hAnsi="Book Antiqua"/>
          <w:i/>
          <w:color w:val="FF0000"/>
          <w:szCs w:val="36"/>
        </w:rPr>
        <w:t>)</w:t>
      </w:r>
      <w:r w:rsidRPr="005E11BC">
        <w:rPr>
          <w:rFonts w:ascii="Book Antiqua" w:hAnsi="Book Antiqua"/>
          <w:i/>
          <w:iCs/>
          <w:color w:val="FF0000"/>
          <w:szCs w:val="36"/>
        </w:rPr>
        <w:t>:</w:t>
      </w:r>
      <w:r w:rsidRPr="005E11BC">
        <w:rPr>
          <w:rFonts w:ascii="Book Antiqua" w:hAnsi="Book Antiqua"/>
          <w:i/>
          <w:iCs/>
          <w:color w:val="000000"/>
          <w:szCs w:val="36"/>
        </w:rPr>
        <w:t xml:space="preserve"> </w:t>
      </w:r>
      <w:r w:rsidRPr="005E11BC">
        <w:rPr>
          <w:rFonts w:ascii="Book Antiqua" w:hAnsi="Book Antiqua"/>
          <w:color w:val="000000"/>
          <w:szCs w:val="36"/>
        </w:rPr>
        <w:t xml:space="preserve">Помилуй мене, Боже, помилуй мене,* бо на Тебе уповала душа моя </w:t>
      </w:r>
      <w:r>
        <w:rPr>
          <w:rFonts w:ascii="Book Antiqua" w:hAnsi="Book Antiqua"/>
          <w:i/>
          <w:color w:val="FF0000"/>
          <w:szCs w:val="36"/>
        </w:rPr>
        <w:t>(</w:t>
      </w:r>
      <w:r w:rsidRPr="005E11BC">
        <w:rPr>
          <w:rFonts w:ascii="Book Antiqua" w:hAnsi="Book Antiqua"/>
          <w:i/>
          <w:iCs/>
          <w:color w:val="FF0000"/>
          <w:szCs w:val="36"/>
        </w:rPr>
        <w:t xml:space="preserve">Пс. </w:t>
      </w:r>
      <w:r w:rsidRPr="005E11BC">
        <w:rPr>
          <w:rFonts w:ascii="Book Antiqua" w:hAnsi="Book Antiqua"/>
          <w:i/>
          <w:color w:val="FF0000"/>
          <w:szCs w:val="36"/>
        </w:rPr>
        <w:t>56.2</w:t>
      </w:r>
      <w:r>
        <w:rPr>
          <w:rFonts w:ascii="Book Antiqua" w:hAnsi="Book Antiqua"/>
          <w:i/>
          <w:color w:val="FF0000"/>
          <w:szCs w:val="36"/>
        </w:rPr>
        <w:t>)</w:t>
      </w:r>
    </w:p>
    <w:p w14:paraId="27ABB4A1" w14:textId="6ED53B1B" w:rsidR="006E7F06" w:rsidRPr="00055956" w:rsidRDefault="005E11BC" w:rsidP="005E11BC">
      <w:pPr>
        <w:spacing w:after="120"/>
        <w:jc w:val="both"/>
        <w:rPr>
          <w:b/>
          <w:bCs/>
          <w:iCs/>
          <w:color w:val="000000"/>
        </w:rPr>
      </w:pPr>
      <w:r w:rsidRPr="005E11BC">
        <w:rPr>
          <w:rFonts w:ascii="Book Antiqua" w:hAnsi="Book Antiqua"/>
          <w:i/>
          <w:iCs/>
          <w:color w:val="FF0000"/>
          <w:szCs w:val="36"/>
        </w:rPr>
        <w:t>Стих:</w:t>
      </w:r>
      <w:r w:rsidRPr="005E11BC">
        <w:rPr>
          <w:rFonts w:ascii="Book Antiqua" w:hAnsi="Book Antiqua"/>
          <w:i/>
          <w:iCs/>
          <w:color w:val="000000"/>
          <w:szCs w:val="36"/>
        </w:rPr>
        <w:t xml:space="preserve"> </w:t>
      </w:r>
      <w:r w:rsidRPr="005E11BC">
        <w:rPr>
          <w:rFonts w:ascii="Book Antiqua" w:hAnsi="Book Antiqua"/>
          <w:color w:val="000000"/>
          <w:szCs w:val="36"/>
        </w:rPr>
        <w:t xml:space="preserve">І на тінь крил твоїх я надіюся </w:t>
      </w:r>
      <w:r w:rsidRPr="005E11BC">
        <w:rPr>
          <w:rFonts w:ascii="Book Antiqua" w:hAnsi="Book Antiqua"/>
          <w:i/>
          <w:color w:val="FF0000"/>
          <w:szCs w:val="36"/>
        </w:rPr>
        <w:t>(Пс. 56:2).</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lastRenderedPageBreak/>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2C6B68C" w:rsidR="006E7F06" w:rsidRPr="00BA6821" w:rsidRDefault="006E7F06">
      <w:pPr>
        <w:widowControl w:val="0"/>
        <w:spacing w:after="120"/>
        <w:rPr>
          <w:b/>
        </w:rPr>
      </w:pPr>
      <w:r w:rsidRPr="00BA6821">
        <w:rPr>
          <w:i/>
          <w:color w:val="FF0000"/>
        </w:rPr>
        <w:t>Читець:</w:t>
      </w:r>
      <w:r w:rsidRPr="00BA6821">
        <w:rPr>
          <w:b/>
        </w:rPr>
        <w:t xml:space="preserve"> З книги </w:t>
      </w:r>
      <w:r w:rsidR="005E11BC" w:rsidRPr="005E11B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02EF8A15" w:rsidR="006E7F06" w:rsidRPr="00D47D0D" w:rsidRDefault="006B0173" w:rsidP="00D47D0D">
      <w:pPr>
        <w:spacing w:after="120"/>
        <w:jc w:val="both"/>
      </w:pPr>
      <w:r>
        <w:t>Розумний син звеселяє батька; а син безумний -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 джерело життя, уста ж безбожного таять насильство. Ненависть сварки роздуває, а любов гріхи всі покриває. В устах розумного перебуває мудрість, - києм же по спині недоумка. Мудрі збирають знання, уста ж дурного – близька погибель. Майно багатого - його фортеця, нещастя бідних - їхні злидні. Праця праведного йде на прожиток, безбожного заробіток - на погибель. Стежка життя - берегти науку; хто відкидає картання, -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 добірне срібло, серце ж безбожних - низької вартості. Уста праведного багатьох годують, а дурні через брак розуму вмирають. Господнє благословення саме збагачує, як не збагачує жадна праця.</w:t>
      </w:r>
      <w:r w:rsidR="00D47D0D">
        <w:t xml:space="preserve"> </w:t>
      </w:r>
      <w:r w:rsidR="00415582" w:rsidRPr="00D47D0D">
        <w:rPr>
          <w:i/>
          <w:color w:val="FF0000"/>
        </w:rPr>
        <w:t>(</w:t>
      </w:r>
      <w:r w:rsidR="005E11BC" w:rsidRPr="00D47D0D">
        <w:rPr>
          <w:i/>
          <w:color w:val="FF0000"/>
        </w:rPr>
        <w:t>Прип. 10:1-22</w:t>
      </w:r>
      <w:r w:rsidR="00415582" w:rsidRPr="00D47D0D">
        <w:rPr>
          <w:i/>
          <w:color w:val="FF0000"/>
        </w:rPr>
        <w:t>)</w:t>
      </w:r>
    </w:p>
    <w:p w14:paraId="2C1F1B39" w14:textId="77777777" w:rsidR="006E7F06" w:rsidRPr="00BA6821" w:rsidRDefault="006E7F06">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xml:space="preserve">. Якщо на другий день є свято або </w:t>
      </w:r>
      <w:proofErr w:type="spellStart"/>
      <w:r w:rsidRPr="00BA6821">
        <w:rPr>
          <w:i/>
          <w:color w:val="FF0000"/>
        </w:rPr>
        <w:t>полиєлей</w:t>
      </w:r>
      <w:proofErr w:type="spellEnd"/>
      <w:r w:rsidRPr="00BA6821">
        <w:rPr>
          <w:i/>
          <w:color w:val="FF0000"/>
        </w:rPr>
        <w:t xml:space="preserve">, </w:t>
      </w:r>
      <w:proofErr w:type="spellStart"/>
      <w:r w:rsidRPr="00BA6821">
        <w:rPr>
          <w:i/>
          <w:color w:val="FF0000"/>
        </w:rPr>
        <w:t>читається</w:t>
      </w:r>
      <w:proofErr w:type="spellEnd"/>
      <w:r w:rsidRPr="00BA6821">
        <w:rPr>
          <w:i/>
          <w:color w:val="FF0000"/>
        </w:rPr>
        <w:t xml:space="preserve"> паремії празника або святого.</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lastRenderedPageBreak/>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lastRenderedPageBreak/>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12EBA06E" w:rsidR="00415582" w:rsidRPr="00BA6821" w:rsidRDefault="005E11BC">
      <w:pPr>
        <w:widowControl w:val="0"/>
        <w:spacing w:after="120"/>
        <w:rPr>
          <w:i/>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 xml:space="preserve">Християнської кончини життя нашого, безболісної, бездоганної, мирної, і доброго одвіту на </w:t>
      </w:r>
      <w:r w:rsidRPr="00BA6821">
        <w:lastRenderedPageBreak/>
        <w:t>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lastRenderedPageBreak/>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lastRenderedPageBreak/>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lastRenderedPageBreak/>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1E9C5DDC" w14:textId="44653F91" w:rsidR="00055956" w:rsidRPr="005E11BC" w:rsidRDefault="006E7F06" w:rsidP="00113DC9">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4F70FDEA" w:rsidR="00055956" w:rsidRPr="00BA6821" w:rsidRDefault="008D7306" w:rsidP="00055956">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преподобного отця нашого Герасима, що на Йордані,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113DC9"/>
    <w:rsid w:val="00245670"/>
    <w:rsid w:val="002C055C"/>
    <w:rsid w:val="00415582"/>
    <w:rsid w:val="004F04AA"/>
    <w:rsid w:val="005C5D03"/>
    <w:rsid w:val="005E11BC"/>
    <w:rsid w:val="006B0173"/>
    <w:rsid w:val="006E7F06"/>
    <w:rsid w:val="00793331"/>
    <w:rsid w:val="008033FD"/>
    <w:rsid w:val="008D7306"/>
    <w:rsid w:val="00B611CC"/>
    <w:rsid w:val="00B96AF6"/>
    <w:rsid w:val="00BA6821"/>
    <w:rsid w:val="00BF2CF2"/>
    <w:rsid w:val="00D47D0D"/>
    <w:rsid w:val="00E70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20</Pages>
  <Words>28549</Words>
  <Characters>16274</Characters>
  <Application>Microsoft Office Word</Application>
  <DocSecurity>0</DocSecurity>
  <Lines>135</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10</cp:revision>
  <dcterms:created xsi:type="dcterms:W3CDTF">2020-02-15T19:19:00Z</dcterms:created>
  <dcterms:modified xsi:type="dcterms:W3CDTF">2023-03-04T15:43:00Z</dcterms:modified>
</cp:coreProperties>
</file>