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C" w14:textId="5A4D7F8C" w:rsidR="00FA7C72" w:rsidRDefault="003F0BFD" w:rsidP="000C5774">
      <w:pPr>
        <w:pStyle w:val="NormalWeb"/>
        <w:ind w:left="0" w:hanging="2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26</w:t>
      </w:r>
      <w:r w:rsidR="00D74E56">
        <w:rPr>
          <w:rFonts w:cs="Times New Roman"/>
          <w:b/>
          <w:color w:val="FF0000"/>
        </w:rPr>
        <w:t xml:space="preserve"> </w:t>
      </w:r>
      <w:r w:rsidR="009113BD">
        <w:rPr>
          <w:rFonts w:cs="Times New Roman"/>
          <w:b/>
          <w:color w:val="FF0000"/>
        </w:rPr>
        <w:t xml:space="preserve">травня. </w:t>
      </w:r>
      <w:r>
        <w:rPr>
          <w:rFonts w:cs="Times New Roman"/>
          <w:b/>
          <w:color w:val="FF0000"/>
        </w:rPr>
        <w:t>Віднайдення глави Предтечі 2026 – перенесене з 25</w:t>
      </w:r>
    </w:p>
    <w:p w14:paraId="5626D80B" w14:textId="77777777" w:rsidR="003F0BFD" w:rsidRDefault="003F0BFD" w:rsidP="003F0BFD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0000099" w14:textId="131F9D70" w:rsidR="00FA7C72" w:rsidRPr="003F0BFD" w:rsidRDefault="003F0BFD" w:rsidP="003F0BFD">
      <w:pPr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sectPr w:rsidR="00FA7C72" w:rsidRPr="003F0B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C5774"/>
    <w:rsid w:val="002124E5"/>
    <w:rsid w:val="00264894"/>
    <w:rsid w:val="002B7C59"/>
    <w:rsid w:val="003F0BFD"/>
    <w:rsid w:val="009113BD"/>
    <w:rsid w:val="00C058B6"/>
    <w:rsid w:val="00C37B66"/>
    <w:rsid w:val="00CD21CA"/>
    <w:rsid w:val="00D6118D"/>
    <w:rsid w:val="00D74E56"/>
    <w:rsid w:val="00E842CB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F5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290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290"/>
    <w:rPr>
      <w:b/>
      <w:bCs/>
      <w:position w:val="-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341</Words>
  <Characters>195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13</cp:revision>
  <dcterms:created xsi:type="dcterms:W3CDTF">2021-11-05T15:48:00Z</dcterms:created>
  <dcterms:modified xsi:type="dcterms:W3CDTF">2026-04-06T20:22:00Z</dcterms:modified>
</cp:coreProperties>
</file>