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6B7776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EA9F4C" w14:textId="77777777" w:rsidR="00842C64" w:rsidRPr="00337AC1" w:rsidRDefault="00842C64" w:rsidP="00842C64">
      <w:pPr>
        <w:rPr>
          <w:rFonts w:ascii="Times New Roman" w:hAnsi="Times New Roman"/>
          <w:sz w:val="24"/>
          <w:szCs w:val="24"/>
        </w:rPr>
      </w:pPr>
      <w:r w:rsidRPr="00337AC1">
        <w:rPr>
          <w:rFonts w:ascii="Times New Roman" w:hAnsi="Times New Roman"/>
          <w:i/>
          <w:color w:val="FF0000"/>
          <w:sz w:val="24"/>
        </w:rPr>
        <w:t>Тропар (г. 6):</w:t>
      </w:r>
      <w:r w:rsidRPr="00337AC1">
        <w:rPr>
          <w:rFonts w:ascii="Times New Roman" w:hAnsi="Times New Roman"/>
          <w:sz w:val="24"/>
          <w:szCs w:val="24"/>
        </w:rPr>
        <w:t xml:space="preserve"> Ангельські сили на гробі твоїм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DAE33AA" w14:textId="77777777" w:rsidR="00842C64" w:rsidRDefault="00842C64" w:rsidP="00842C6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4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>Вознісся Ти у славі, Христе Боже наш, * радість сотворивши ученикам обітуванням Святого Духа, * утвердивши їх благословенням, * бо Ти єси Син Божий, ізбавитель світу.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3449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56FFC2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E17C3E" w14:textId="77777777" w:rsidR="00842C64" w:rsidRDefault="00842C64" w:rsidP="00842C6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>Сповнивши промисел щодо нас * і те, що на землі, з’єднавши з небесним, * вознісся Ти у славі, Христе Боже наш, * ніяк не відлучаючись, але невідступно перебуваючи, * Ти кличеш до тих, що люблять Тебе: * Я з вами і ніхто проти вас.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 xml:space="preserve"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6547D6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320522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Микити, стовпника, переяславського чудотворця, преподобного отця нашого Симеона, що на Дивній горі,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6C05ED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582F6B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0143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3EDDAE9" w14:textId="77777777" w:rsidR="00842C64" w:rsidRPr="00337AC1" w:rsidRDefault="00842C64" w:rsidP="00842C64">
      <w:pPr>
        <w:rPr>
          <w:rFonts w:ascii="Times New Roman" w:hAnsi="Times New Roman"/>
          <w:sz w:val="24"/>
          <w:szCs w:val="24"/>
        </w:rPr>
      </w:pPr>
      <w:bookmarkStart w:id="0" w:name="_Hlk83715940"/>
      <w:r w:rsidRPr="00337AC1">
        <w:rPr>
          <w:rFonts w:ascii="Times New Roman" w:hAnsi="Times New Roman"/>
          <w:i/>
          <w:color w:val="FF0000"/>
          <w:sz w:val="24"/>
        </w:rPr>
        <w:t>Тропар (г. 6):</w:t>
      </w:r>
      <w:r w:rsidRPr="00337AC1">
        <w:rPr>
          <w:rFonts w:ascii="Times New Roman" w:hAnsi="Times New Roman"/>
          <w:sz w:val="24"/>
          <w:szCs w:val="24"/>
        </w:rPr>
        <w:t xml:space="preserve"> Ангельські сили на гробі твоїм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bookmarkEnd w:id="0"/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3566E" w14:textId="55E3D1F2" w:rsidR="00842C64" w:rsidRPr="00842C64" w:rsidRDefault="00842C64" w:rsidP="00842C6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</w:t>
      </w:r>
      <w:r w:rsidRPr="00842C64">
        <w:rPr>
          <w:rFonts w:ascii="Times New Roman" w:hAnsi="Times New Roman"/>
          <w:i/>
          <w:color w:val="FF0000"/>
          <w:sz w:val="24"/>
        </w:rPr>
        <w:t xml:space="preserve"> Отців (г. 8): </w:t>
      </w:r>
      <w:r w:rsidRPr="00842C64">
        <w:rPr>
          <w:rFonts w:ascii="Times New Roman" w:hAnsi="Times New Roman"/>
          <w:sz w:val="24"/>
        </w:rPr>
        <w:t>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</w:p>
    <w:p w14:paraId="0680A51B" w14:textId="43B04415" w:rsidR="00C219D1" w:rsidRPr="0052180F" w:rsidRDefault="00C219D1" w:rsidP="00842C6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3E2406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262CCF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B597A8B" w14:textId="77777777" w:rsidR="00842C64" w:rsidRDefault="00842C64" w:rsidP="00842C6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842C64">
        <w:rPr>
          <w:rFonts w:ascii="Times New Roman" w:hAnsi="Times New Roman"/>
          <w:i/>
          <w:color w:val="FF0000"/>
          <w:sz w:val="24"/>
        </w:rPr>
        <w:t xml:space="preserve">Кондак Отців (г. 6): </w:t>
      </w:r>
      <w:r w:rsidRPr="00842C64">
        <w:rPr>
          <w:rFonts w:ascii="Times New Roman" w:hAnsi="Times New Roman"/>
          <w:sz w:val="24"/>
        </w:rPr>
        <w:t>Апостолів проповідування і отців догмати* єдину віру утвердили Церкві,* яка і ризу істини з богослов’я вишнього носячи* право править, і славить* благочестя велике таїнство.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254A4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376FD0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Микити, стовпника, переяславського чудотворця, преподобного отця нашого Симеона, що на Дивній горі,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40649E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F3EE3F" w14:textId="77777777" w:rsidR="00842C64" w:rsidRPr="00337AC1" w:rsidRDefault="00842C64" w:rsidP="00842C64">
      <w:pPr>
        <w:rPr>
          <w:rFonts w:ascii="Times New Roman" w:hAnsi="Times New Roman"/>
          <w:sz w:val="24"/>
          <w:szCs w:val="24"/>
        </w:rPr>
      </w:pPr>
      <w:r w:rsidRPr="00337AC1">
        <w:rPr>
          <w:rFonts w:ascii="Times New Roman" w:hAnsi="Times New Roman"/>
          <w:i/>
          <w:color w:val="FF0000"/>
          <w:sz w:val="24"/>
        </w:rPr>
        <w:t>Тропар (г. 6):</w:t>
      </w:r>
      <w:r w:rsidRPr="00337AC1">
        <w:rPr>
          <w:rFonts w:ascii="Times New Roman" w:hAnsi="Times New Roman"/>
          <w:sz w:val="24"/>
          <w:szCs w:val="24"/>
        </w:rPr>
        <w:t xml:space="preserve"> Ангельські сили на гробі твоїм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F0103E2" w14:textId="77777777" w:rsidR="00842C64" w:rsidRDefault="00842C64" w:rsidP="00842C6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4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>Вознісся Ти у славі, Христе Боже наш, * радість сотворивши ученикам обітуванням Святого Духа, * утвердивши їх благословенням, * бо Ти єси Син Божий, ізбавитель світу.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D9DCD7F" w14:textId="77777777" w:rsidR="00842C64" w:rsidRDefault="00842C64" w:rsidP="00842C6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lastRenderedPageBreak/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>Сповнивши промисел щодо нас * і те, що на землі, з’єднавши з небесним, * вознісся Ти у славі, Христе Боже наш, * ніяк не відлучаючись, але невідступно перебуваючи, * Ти кличеш до тих, що люблять Тебе: * Я з вами і ніхто проти вас.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B5AE3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CB06F9" w:rsidRDefault="00C219D1" w:rsidP="008924F7">
      <w:pPr>
        <w:spacing w:line="240" w:lineRule="auto"/>
        <w:rPr>
          <w:rFonts w:ascii="Times New Roman" w:hAnsi="Times New Roman"/>
          <w:sz w:val="24"/>
          <w:lang w:val="ru-MD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Микити, стовпника, переяславського чудотворця, преподобного отця нашого Симеона, що на Дивній горі,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079E69" w14:textId="77777777" w:rsidR="00842C64" w:rsidRPr="00337AC1" w:rsidRDefault="00842C64" w:rsidP="00842C64">
      <w:pPr>
        <w:rPr>
          <w:rFonts w:ascii="Times New Roman" w:hAnsi="Times New Roman"/>
          <w:sz w:val="24"/>
          <w:szCs w:val="24"/>
        </w:rPr>
      </w:pPr>
      <w:r w:rsidRPr="00337AC1">
        <w:rPr>
          <w:rFonts w:ascii="Times New Roman" w:hAnsi="Times New Roman"/>
          <w:i/>
          <w:color w:val="FF0000"/>
          <w:sz w:val="24"/>
        </w:rPr>
        <w:t>Тропар (г. 6):</w:t>
      </w:r>
      <w:r w:rsidRPr="00337AC1">
        <w:rPr>
          <w:rFonts w:ascii="Times New Roman" w:hAnsi="Times New Roman"/>
          <w:sz w:val="24"/>
          <w:szCs w:val="24"/>
        </w:rPr>
        <w:t xml:space="preserve"> Ангельські сили на гробі твоїм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4BF680C" w14:textId="77777777" w:rsidR="00842C64" w:rsidRPr="00842C64" w:rsidRDefault="00842C64" w:rsidP="00842C6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</w:t>
      </w:r>
      <w:r w:rsidRPr="00842C64">
        <w:rPr>
          <w:rFonts w:ascii="Times New Roman" w:hAnsi="Times New Roman"/>
          <w:i/>
          <w:color w:val="FF0000"/>
          <w:sz w:val="24"/>
        </w:rPr>
        <w:t xml:space="preserve"> Отців (г. 8): </w:t>
      </w:r>
      <w:r w:rsidRPr="00842C64">
        <w:rPr>
          <w:rFonts w:ascii="Times New Roman" w:hAnsi="Times New Roman"/>
          <w:sz w:val="24"/>
        </w:rPr>
        <w:t>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BEF180" w14:textId="77777777" w:rsidR="00842C64" w:rsidRDefault="00842C64" w:rsidP="00842C6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842C64">
        <w:rPr>
          <w:rFonts w:ascii="Times New Roman" w:hAnsi="Times New Roman"/>
          <w:i/>
          <w:color w:val="FF0000"/>
          <w:sz w:val="24"/>
        </w:rPr>
        <w:lastRenderedPageBreak/>
        <w:t xml:space="preserve">Кондак Отців (г. 6): </w:t>
      </w:r>
      <w:r w:rsidRPr="00842C64">
        <w:rPr>
          <w:rFonts w:ascii="Times New Roman" w:hAnsi="Times New Roman"/>
          <w:sz w:val="24"/>
        </w:rPr>
        <w:t>Апостолів проповідування і отців догмати* єдину віру утвердили Церкві,* яка і ризу істини з богослов’я вишнього носячи* право править, і славить* благочестя велике таїнство.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Микити, стовпника, переяславського чудотворця, преподобного отця нашого Симеона, що на Дивній горі,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42C6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CB06F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4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17</Pages>
  <Words>24003</Words>
  <Characters>13682</Characters>
  <Application>Microsoft Office Word</Application>
  <DocSecurity>0</DocSecurity>
  <Lines>114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5</cp:revision>
  <dcterms:created xsi:type="dcterms:W3CDTF">2020-12-08T14:36:00Z</dcterms:created>
  <dcterms:modified xsi:type="dcterms:W3CDTF">2024-06-13T12:32:00Z</dcterms:modified>
</cp:coreProperties>
</file>