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14, Субота</w:t>
      </w:r>
    </w:p>
    <w:p>
      <w:r>
        <w:rPr>
          <w:rFonts w:ascii="Times New Roman" w:hAnsi="Times New Roman"/>
          <w:sz w:val="24"/>
        </w:rPr>
        <w:t>Свв. мчч. Тирса, Левкія, Филимона, Аполлонія й Каленика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color w:val="000000"/>
          <w:sz w:val="24"/>
        </w:rPr>
        <w:t>Тирс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дивови́жний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богому́дрий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Каллі́нік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сла́вний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Ле́вкій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Тро́йцю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нество́рену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іспові́дуючи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найва́жчі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неосла́бні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му́ки</w:t>
      </w:r>
      <w:r>
        <w:rPr>
          <w:rFonts w:ascii="Times New Roman" w:hAnsi="Times New Roman"/>
          <w:color w:val="000000"/>
          <w:sz w:val="24"/>
        </w:rPr>
        <w:t xml:space="preserve"> * з </w:t>
      </w:r>
      <w:r>
        <w:rPr>
          <w:rFonts w:ascii="Times New Roman" w:hAnsi="Times New Roman"/>
          <w:color w:val="000000"/>
          <w:sz w:val="24"/>
        </w:rPr>
        <w:t>му́жньою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во́лею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перетерпі́ли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діаде́ми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перемо́ги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побідоно́сці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отри́мали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ста́вши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співгромадя́нами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неорече́влених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Филимо́н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вели́кий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Арріа́н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пребага́тий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му́дрий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Аполло́ній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кровоте́чами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погаси́ли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по́лум’я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багатобо́жжя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всю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зе́млю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напої́ли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те́чіями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Богові́дання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зли́вами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зці́лень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вису́шують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рі́ки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при́страстей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благода́ті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добропобі́дні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му́ченики</w:t>
      </w:r>
      <w:r>
        <w:rPr>
          <w:rFonts w:ascii="Times New Roman" w:hAnsi="Times New Roman"/>
          <w:color w:val="000000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Кві́ти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прекра́сні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розкві́тли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лу́зі</w:t>
      </w:r>
      <w:r>
        <w:rPr>
          <w:rFonts w:ascii="Times New Roman" w:hAnsi="Times New Roman"/>
          <w:color w:val="000000"/>
          <w:sz w:val="24"/>
        </w:rPr>
        <w:t xml:space="preserve"> * – </w:t>
      </w:r>
      <w:r>
        <w:rPr>
          <w:rFonts w:ascii="Times New Roman" w:hAnsi="Times New Roman"/>
          <w:color w:val="000000"/>
          <w:sz w:val="24"/>
        </w:rPr>
        <w:t>му́ченики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сла́вні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розсіва́ючи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духмя́ність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Ду́ха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одухмя́нюючи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думки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вшано́вує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щорі́чну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па́м’ять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стражда́ння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по́двиги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блаже́нну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кончи́ну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Ра́ди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не́ї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вони</w:t>
      </w:r>
      <w:r>
        <w:rPr>
          <w:rFonts w:ascii="Times New Roman" w:hAnsi="Times New Roman"/>
          <w:color w:val="000000"/>
          <w:sz w:val="24"/>
        </w:rPr>
        <w:t xml:space="preserve">́ у </w:t>
      </w:r>
      <w:r>
        <w:rPr>
          <w:rFonts w:ascii="Times New Roman" w:hAnsi="Times New Roman"/>
          <w:color w:val="000000"/>
          <w:sz w:val="24"/>
        </w:rPr>
        <w:t>сві́тлі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невечі́рньому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ме́шкають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раді́ючи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Ревнуючи стражданням Христа чоловіколюбця, страстотерпці,* ви віддали ваші тіла на рани* і на тяжкі муки та незліченн</w:t>
      </w:r>
      <w:r>
        <w:rPr>
          <w:rFonts w:ascii="Times New Roman" w:hAnsi="Times New Roman"/>
          <w:sz w:val="24"/>
        </w:rPr>
        <w:t>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хресною,* святі страст</w:t>
      </w:r>
      <w:r>
        <w:rPr>
          <w:rFonts w:ascii="Times New Roman" w:hAnsi="Times New Roman"/>
          <w:sz w:val="24"/>
        </w:rPr>
        <w:t>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</w:t>
      </w:r>
      <w:r>
        <w:rPr>
          <w:rFonts w:ascii="Times New Roman" w:hAnsi="Times New Roman"/>
          <w:sz w:val="24"/>
        </w:rPr>
        <w:t>пасайте, шанигідні,* від пошкодження боговибране стадо!</w:t>
      </w:r>
    </w:p>
    <w:p>
      <w:pPr>
        <w:pStyle w:val="NormalWeb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найчистішу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Царе́ву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Пала́ту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молю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Многооспівана</w:t>
      </w:r>
      <w:r>
        <w:rPr>
          <w:rFonts w:ascii="Times New Roman" w:hAnsi="Times New Roman"/>
          <w:color w:val="000000"/>
          <w:sz w:val="24"/>
        </w:rPr>
        <w:t xml:space="preserve">: * </w:t>
      </w:r>
      <w:r>
        <w:rPr>
          <w:rFonts w:ascii="Times New Roman" w:hAnsi="Times New Roman"/>
          <w:color w:val="000000"/>
          <w:sz w:val="24"/>
        </w:rPr>
        <w:t>ум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очи́сти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оскве́рнений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уся́кими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гріха́ми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осе́лею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го́жою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Пребоже́ственної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Тро́йці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вчини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я </w:t>
      </w:r>
      <w:r>
        <w:rPr>
          <w:rFonts w:ascii="Times New Roman" w:hAnsi="Times New Roman"/>
          <w:color w:val="000000"/>
          <w:sz w:val="24"/>
        </w:rPr>
        <w:t>могу́тність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Твою</w:t>
      </w:r>
      <w:r>
        <w:rPr>
          <w:rFonts w:ascii="Times New Roman" w:hAnsi="Times New Roman"/>
          <w:color w:val="000000"/>
          <w:sz w:val="24"/>
        </w:rPr>
        <w:t xml:space="preserve">́ і </w:t>
      </w:r>
      <w:r>
        <w:rPr>
          <w:rFonts w:ascii="Times New Roman" w:hAnsi="Times New Roman"/>
          <w:color w:val="000000"/>
          <w:sz w:val="24"/>
        </w:rPr>
        <w:t>безмірну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ми́лість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велича́в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спаса́ючись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незуга́рний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слуга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Твій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</w:t>
      </w:r>
      <w:r>
        <w:rPr>
          <w:rFonts w:ascii="Times New Roman" w:hAnsi="Times New Roman"/>
          <w:sz w:val="24"/>
        </w:rPr>
        <w:t>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</w:t>
      </w:r>
      <w:r>
        <w:rPr>
          <w:rFonts w:ascii="Times New Roman" w:hAnsi="Times New Roman"/>
          <w:sz w:val="24"/>
        </w:rPr>
        <w:t>огородице, світ у Христі,* що має велику й щедру милість.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</w:t>
      </w:r>
      <w:r>
        <w:rPr>
          <w:rFonts w:ascii="Times New Roman" w:hAnsi="Times New Roman"/>
          <w:sz w:val="24"/>
          <w:u w:val="single"/>
        </w:rPr>
        <w:t>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</w:t>
      </w:r>
      <w:r>
        <w:rPr>
          <w:rFonts w:ascii="Times New Roman" w:hAnsi="Times New Roman"/>
          <w:sz w:val="24"/>
          <w:u w:val="single"/>
        </w:rPr>
        <w:t>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>
        <w:rPr>
          <w:rFonts w:ascii="Times New Roman" w:hAnsi="Times New Roman"/>
          <w:sz w:val="24"/>
        </w:rPr>
        <w:t>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Світильнику невгасний, престоле праведний,* пречиста Владичице!* Моли,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>
        <w:rPr>
          <w:rFonts w:ascii="Times New Roman" w:hAnsi="Times New Roman"/>
          <w:sz w:val="24"/>
        </w:rPr>
        <w:t xml:space="preserve">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>
        <w:rPr>
          <w:rFonts w:ascii="Times New Roman" w:hAnsi="Times New Roman"/>
          <w:sz w:val="24"/>
        </w:rPr>
        <w:t>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Моря Червоного безодню древній Ізраїль пройшов як по сухому; </w:t>
      </w:r>
      <w:r>
        <w:rPr>
          <w:rFonts w:ascii="Times New Roman" w:hAnsi="Times New Roman"/>
          <w:b/>
          <w:color w:val="000000"/>
          <w:sz w:val="24"/>
        </w:rPr>
        <w:t>хрестовидними</w:t>
      </w:r>
      <w:r>
        <w:rPr>
          <w:rFonts w:ascii="Times New Roman" w:hAnsi="Times New Roman"/>
          <w:b/>
          <w:color w:val="000000"/>
          <w:sz w:val="24"/>
        </w:rPr>
        <w:t xml:space="preserve"> руками Мойсея </w:t>
      </w:r>
      <w:r>
        <w:rPr>
          <w:rFonts w:ascii="Times New Roman" w:hAnsi="Times New Roman"/>
          <w:b/>
          <w:color w:val="000000"/>
          <w:sz w:val="24"/>
        </w:rPr>
        <w:t>Амаликову</w:t>
      </w:r>
      <w:r>
        <w:rPr>
          <w:rFonts w:ascii="Times New Roman" w:hAnsi="Times New Roman"/>
          <w:b/>
          <w:color w:val="000000"/>
          <w:sz w:val="24"/>
        </w:rPr>
        <w:t xml:space="preserve"> силу в пустелі переміг.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держиш за правицю рабів Твоїх, настанови їх на пасовище безсмертне, Спасе, на споглядання доброти Твоєї, молитвами мучеників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Сподоби, Христе, спочилих у вірі успадкувати невимовну і блаженну славу Твою, простивши гріхи їхні, і виправдай благодаттю, пролиттям крові Твоєї.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Живоносною Твоєю смертю Ти, Христе Боже, умертвив смерть; тих, кого Ти прийняв і дарував життя, Сам нині упокой вірних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Прекрасний найвищими </w:t>
      </w:r>
      <w:r>
        <w:rPr>
          <w:rFonts w:ascii="Times New Roman" w:hAnsi="Times New Roman"/>
          <w:color w:val="000000"/>
          <w:sz w:val="24"/>
        </w:rPr>
        <w:t>добротами</w:t>
      </w:r>
      <w:r>
        <w:rPr>
          <w:rFonts w:ascii="Times New Roman" w:hAnsi="Times New Roman"/>
          <w:color w:val="000000"/>
          <w:sz w:val="24"/>
        </w:rPr>
        <w:t xml:space="preserve"> як Божий Син; а як втілений із Тебе, Діво, і на хресті розіп’ятий, не мав доброти, прийнявши за всіх смерть.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хвалимось, але Твоєю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премудрістю, Христе;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Мученики перемогли ідольську оману і нині молять Владику і Бога дарувати раніше спочилим божественний спокій.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благозволив повернути зброю, яка охороняла живоносне древо; сподоби стати причасниками його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рабів Твоїх,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Сподоби, Христе, насолоджуватися райською їжею рабам Твоїм, де голос чистий </w:t>
      </w:r>
      <w:r>
        <w:rPr>
          <w:rFonts w:ascii="Times New Roman" w:hAnsi="Times New Roman"/>
          <w:color w:val="000000"/>
          <w:sz w:val="24"/>
        </w:rPr>
        <w:t>святкуючих</w:t>
      </w:r>
      <w:r>
        <w:rPr>
          <w:rFonts w:ascii="Times New Roman" w:hAnsi="Times New Roman"/>
          <w:color w:val="000000"/>
          <w:sz w:val="24"/>
        </w:rPr>
        <w:t>, даруючи їм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Пречиста, поєднала Божественне Різдво з </w:t>
      </w:r>
      <w:r>
        <w:rPr>
          <w:rFonts w:ascii="Times New Roman" w:hAnsi="Times New Roman"/>
          <w:color w:val="000000"/>
          <w:sz w:val="24"/>
        </w:rPr>
        <w:t>Дівством</w:t>
      </w:r>
      <w:r>
        <w:rPr>
          <w:rFonts w:ascii="Times New Roman" w:hAnsi="Times New Roman"/>
          <w:color w:val="000000"/>
          <w:sz w:val="24"/>
        </w:rPr>
        <w:t>; бо Ти невимовно народила Сотворителя всього, волі якого все підкорюється.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Побачивши Тебе </w:t>
      </w:r>
      <w:r>
        <w:rPr>
          <w:rFonts w:ascii="Times New Roman" w:hAnsi="Times New Roman"/>
          <w:b/>
          <w:color w:val="000000"/>
          <w:sz w:val="24"/>
        </w:rPr>
        <w:t>вознесеним</w:t>
      </w:r>
      <w:r>
        <w:rPr>
          <w:rFonts w:ascii="Times New Roman" w:hAnsi="Times New Roman"/>
          <w:b/>
          <w:color w:val="000000"/>
          <w:sz w:val="24"/>
        </w:rPr>
        <w:t xml:space="preserve"> на хресті, Сонце правди, Церква стала у своєму чині, достойно взиваючи: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Мученики явилися як світильники, </w:t>
      </w:r>
      <w:r>
        <w:rPr>
          <w:rFonts w:ascii="Times New Roman" w:hAnsi="Times New Roman"/>
          <w:color w:val="000000"/>
          <w:sz w:val="24"/>
        </w:rPr>
        <w:t>просвіщуючи</w:t>
      </w:r>
      <w:r>
        <w:rPr>
          <w:rFonts w:ascii="Times New Roman" w:hAnsi="Times New Roman"/>
          <w:color w:val="000000"/>
          <w:sz w:val="24"/>
        </w:rPr>
        <w:t xml:space="preserve"> небо церковне, які у Спаса Христа просять дарувати померлим послаблення.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хрест Твій як жезл сили, раби Твої пройшли житейське море, яких Ти оселив на горі Твоїй, Господи, яку Ти зробив святинею.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 оселях воістину улюблених, тих, кого Ти обрав, Владико, і прийняв рабів Твоїх, благоволи оселити там, де душі праведних,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що живими і мертвими володієш, воплотився як людина із Тебе, Богомати, смерть перетерпів плоттю безсмертний, зруйнувавши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Господи, прославив Твого володарювання мучеників, заради них упокой раніше спочилих як </w:t>
      </w:r>
      <w:r>
        <w:rPr>
          <w:rFonts w:ascii="Times New Roman" w:hAnsi="Times New Roman"/>
          <w:color w:val="000000"/>
          <w:sz w:val="24"/>
        </w:rPr>
        <w:t>Благосердний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Подай, Многомилостивий, раніше спочилим вічне життя, прекрасну радість і постійну веселість.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Єдиний Благий і джерело благості, упокой тих, що скінчили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у вірі і пізнанні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Тебе, Богомати, бо Тобою засяяло сущим у темряві невимовне і неприступне світло, і з любов’ю Тебе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Приношу Тобі жертву голосом похвали, Господи, взиває до Тебе Церква, від бісівської крові очистившись, заради милості витеклою із </w:t>
      </w:r>
      <w:r>
        <w:rPr>
          <w:rFonts w:ascii="Times New Roman" w:hAnsi="Times New Roman"/>
          <w:b/>
          <w:color w:val="000000"/>
          <w:sz w:val="24"/>
        </w:rPr>
        <w:t>ребер</w:t>
      </w:r>
      <w:r>
        <w:rPr>
          <w:rFonts w:ascii="Times New Roman" w:hAnsi="Times New Roman"/>
          <w:b/>
          <w:color w:val="000000"/>
          <w:sz w:val="24"/>
        </w:rPr>
        <w:t xml:space="preserve"> Твоїх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Спис проколов Твої божественні ребра, зброя, що охороняла рай, Спасе, нехай відступить назад від рабів Твоїх, молитвами Твоїх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повішеним на древі, Спасе мій, Ти відкрив рай; осели в ньому спочилих у вірі, як Щедрий, і покажи їх причасниками Твого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Сподоби, Владико, насолоджуватися на пасовищі життя тим, що після смерті побожно перейшли до Тебе, і приєднай їх до праведників, що від віку.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будучи Богом невидимим, воплотившись від </w:t>
      </w:r>
      <w:r>
        <w:rPr>
          <w:rFonts w:ascii="Times New Roman" w:hAnsi="Times New Roman"/>
          <w:color w:val="000000"/>
          <w:sz w:val="24"/>
        </w:rPr>
        <w:t>безневісної</w:t>
      </w:r>
      <w:r>
        <w:rPr>
          <w:rFonts w:ascii="Times New Roman" w:hAnsi="Times New Roman"/>
          <w:color w:val="000000"/>
          <w:sz w:val="24"/>
        </w:rPr>
        <w:t xml:space="preserve"> Діви, став видимим і Своєю смертю смерть подолав.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перській Авраамові юнаки, любов’ю до благочестя опалені більше, ніж полум’ям, взивали: благословенний Ти в храмі слави Твоєї,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прийняв терпіння, і очікування, і кров усіх мучеників, упокой побожно спочилих Твоїх як Милостивий і Примиритель.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Приєднай до первородних і праведних Твоїх, Спасе, душі рабів Твоїх, які до Тебе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>, сподоби насолоджуватися Тобою, що всім володієш.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Слове Божий, Визволителю,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зустріти Тебе як Бога на хмарах з веселістю, і сміливістю, і світлістю тим, кого Ти нині прийняв як 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Благословенна Богородице, Мати Діво, радуйся, бо заради Тебе воістину була переможена смерть, життя ж вічне дарувалося померлим.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Руки простягнув Даниїл, левів пащі в рові заткнув; вогняну ж силу погасили, чеснотами опоясавшись, юнаки любителі благочестя,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Приймаючи моління мучеників і помилування єдиноплемінника, упокой, Владико, душі, які спочили у вірі до Тебе, прощаючи їхні гріхи, що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Мертвим став Ти з беззаконними, мертвим виточив життя безсмертне; сподоби одержати Твоє царство спочилих рабів Твоїх у надії на воскресіння, Спасе, які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Воістину споконвічне джерело благості, Спасе, лагідно примири в оселях небесних спочилих рабів Твоїх, що покинули тлінне життя і взивають до Тебе: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Єдина Ти явилася на землі, Діво Пречиста і Мати безмужня, бо Ти, Владичице, народила невимовно і незбагненно Бога і дарувала померлим вічне життя; тому всі Тебе благословляємо, Маріє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Разом з священномучениками і з усіма пророками* просла</w:t>
      </w:r>
      <w:r>
        <w:rPr>
          <w:rFonts w:ascii="Times New Roman" w:hAnsi="Times New Roman"/>
          <w:sz w:val="24"/>
        </w:rPr>
        <w:t>вмо всіх преподобних і праведних та жінок,* що славно змагалися, і взиваймо:* їхніми молитвами, Христе, захорони від пекла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Явившись вищою від вишніх херувимів, Всенепорочна,* бо ти породила того, хто все зберігає,* піднеси й мій ум</w:t>
      </w:r>
      <w:r>
        <w:rPr>
          <w:rFonts w:ascii="Times New Roman" w:hAnsi="Times New Roman"/>
          <w:sz w:val="24"/>
        </w:rPr>
        <w:t>, укріпляючи мене проти тілесних пристрастей,* щоб чинити Господню волю.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>
        <w:rPr>
          <w:rFonts w:ascii="Times New Roman" w:hAnsi="Times New Roman"/>
          <w:sz w:val="24"/>
        </w:rPr>
        <w:t>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>
        <w:rPr>
          <w:rFonts w:ascii="Times New Roman" w:hAnsi="Times New Roman"/>
          <w:sz w:val="24"/>
          <w:u w:val="single"/>
        </w:rPr>
        <w:t>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>
        <w:rPr>
          <w:rFonts w:ascii="Times New Roman" w:hAnsi="Times New Roman"/>
          <w:sz w:val="24"/>
        </w:rPr>
        <w:t>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пролляли кров свою,* мавши в тобі надію, що при</w:t>
      </w:r>
      <w:r>
        <w:rPr>
          <w:rFonts w:ascii="Times New Roman" w:hAnsi="Times New Roman"/>
          <w:sz w:val="24"/>
        </w:rPr>
        <w:t>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Єдина чиста і непорочна Діво,* що Бога безсіменно породила!* Молися,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Тирса, Левкія, Филимона, Аполлонія й Каленика,,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