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дерева знявши пречисте тіло твоє,* плащаницею чистою обвив,* і пахощами в гробі новім, покривши, положив.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Акакія, силою чесного і животворного Хреста, якого знамення явління на небі у святому місті Єрусалимі сьогодні пам'ять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Акакія, силою чесного і животворного Хреста, якого знамення явління на небі у святому місті Єрусалимі сьогодні пам'ять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Акакія, силою чесного і животворного Хреста, якого знамення явління на небі у святому місті Єрусалимі сьогодні пам'ять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дерева знявши пречисте тіло твоє,* плащаницею чистою обвив,* і пахощами в гробі новім, покривши, положив.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Хреста твого образ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возсіяв</w:t>
      </w:r>
      <w:r>
        <w:rPr>
          <w:rFonts w:ascii="Times New Roman" w:hAnsi="Times New Roman"/>
          <w:sz w:val="24"/>
        </w:rPr>
        <w:t xml:space="preserve"> ясніше, ніж сонце.* Його розпростер єси від святої гори аж до місця лобног</w:t>
      </w:r>
      <w:r>
        <w:rPr>
          <w:rFonts w:ascii="Times New Roman" w:hAnsi="Times New Roman"/>
          <w:sz w:val="24"/>
        </w:rPr>
        <w:t>о* і в ньому твою, Спасе, силу виявив єси.* Цим укріпляючи і вірну нашу владу,* яку і спасай завжди в мирі, молитвами Богородиці, Христе Боже,* і спаси нас.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Акакія, силою чесного і животворного Хреста, якого знамення явління на небі у святому місті Єрусалимі сьогодні пам'ять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587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6204</Words>
  <Characters>31588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2023-04-28T12:30:00Z</dcterms:modified>
</cp:coreProperties>
</file>