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Василіска,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У стражданнях </w:t>
      </w:r>
      <w:r>
        <w:rPr>
          <w:rFonts w:ascii="Times New Roman" w:hAnsi="Times New Roman"/>
          <w:sz w:val="24"/>
        </w:rPr>
        <w:t xml:space="preserve">сильним і мужнім явився єси і у чудах предивним, явно ім’я Христа свідчачи мучителя посоромив ти, тому й почитаєм тебе, Василіску, завжди </w:t>
      </w:r>
      <w:r>
        <w:rPr>
          <w:rFonts w:ascii="Times New Roman" w:hAnsi="Times New Roman"/>
          <w:sz w:val="24"/>
        </w:rPr>
        <w:t>зовучи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>: радуйся мучеників світла доброто.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Василіска,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Василіска,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bookmarkEnd w:id="0"/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У стражданнях </w:t>
      </w:r>
      <w:r>
        <w:rPr>
          <w:rFonts w:ascii="Times New Roman" w:hAnsi="Times New Roman"/>
          <w:sz w:val="24"/>
        </w:rPr>
        <w:t xml:space="preserve">сильним і мужнім явився єси і у чудах предивним, явно ім’я Христа свідчачи мучителя посоромив ти, тому й почитаєм тебе, Василіску, завжди </w:t>
      </w:r>
      <w:r>
        <w:rPr>
          <w:rFonts w:ascii="Times New Roman" w:hAnsi="Times New Roman"/>
          <w:sz w:val="24"/>
        </w:rPr>
        <w:t>зовучи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>: радуйся мучеників світла доброто.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Василіска,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6183</Words>
  <Characters>31580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2023-05-13T03:22:00Z</dcterms:modified>
</cp:coreProperties>
</file>