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2</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Господи, хоч я сотворіння земнородне,* але, бувши твоєю подобою,* насмілююся називати тебе, Сотворителя, моїм Отцем.* Живучи, як блудний син,* через гріх втратив я ласку синівства* і, забувши твої дари, прогайнував багатство.* Але ти, щоб мене не відректися,* дозволив своєму єдинородному Синові* хрест і смерть тілесну за мене перетерпіти.* Тож ущаслив мене, прийнявши наново до себе,* як свою власність, Чоловіколюбче</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хоч я сотворіння земнородне,* але, бувши твоєю подобою,* насмілююся називати тебе, Сотворителя, моїм Отцем.* Живучи, як блудний син,* через гріх втратив я ласку синівства* і, забувши твої дари, прогайнував багатство.* Але ти, щоб мене не відректися,* дозволив своєму єдинородному Синові* хрест і смерть тілесну за мене перетерпіти.* Тож ущаслив мене, прийнявши наново до себе,* як свою власність, Чоловіколюбче.</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Хори мучеників спротивлялись мучителям, промовляючи:* Ми – воїни Царя сил!* І хоч на вогонь і муки передасте нас,* не відречемося допомоги Пресвятої Тройці.</w:t>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 </w:t>
      </w:r>
      <w:r w:rsidDel="00000000" w:rsidR="00000000" w:rsidRPr="00000000">
        <w:rPr>
          <w:rFonts w:ascii="Times New Roman" w:cs="Times New Roman" w:eastAsia="Times New Roman" w:hAnsi="Times New Roman"/>
          <w:sz w:val="24"/>
          <w:szCs w:val="24"/>
          <w:rtl w:val="0"/>
        </w:rPr>
        <w:t xml:space="preserve">Господи, що хрестом убив лукавого,* від його омани визволи мене грішного і зведеного улещенням.* А очистивши мене постом,* даруй мені, Владико, чинити Твою волю,* щоб міг я, радіючи, оспівувати* Твої чесні страсті, Ісусе.</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я поранений зброєю улещення* і сам себе нещадно омертвив.* О Владико, що списом дав себе проколоти,* зціли й оживи, як щедрий, мою убогу душу,* зранену ворожою стрілою,* і яви мене причасником Твоїх чесних страждань.</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Господи, просвітивши постом душі наші,* щоб ми сподобилися неосудно в радості хрест Твій споглядати* та йому з острахом і любов’ю поклонитися,* бо він просвічує Твої добровільні страждання,* до споглядання яких зволь нам дійти, як Чоловіколюбець.</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240" w:lineRule="auto"/>
        <w:jc w:val="both"/>
        <w:rPr>
          <w:rFonts w:ascii="Times New Roman" w:cs="Times New Roman" w:eastAsia="Times New Roman" w:hAnsi="Times New Roman"/>
          <w:i w:val="1"/>
          <w:color w:val="ff0000"/>
          <w:sz w:val="24"/>
          <w:szCs w:val="24"/>
          <w:highlight w:val="yellow"/>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Сло́вом управля́ючи ду́шами,* боже́ственним управи́телем показа́вся ти і ві́рним тайново́дцем,* що заро́нював спасе́нні зе́рна* і пожина́в рясноврожа́йний плід, Богоно́сцю,* – його́ Влади́ці твоє́му прино́сиш, раді́ючи.* Йому́ ни́ні предстоячи́, блаже́нний,* пом’яни́ ста́до твоє́ оце́,* яке́ завжди́ вшано́вує тебе́, богонатхне́нний.</w:t>
      </w:r>
      <w:r w:rsidDel="00000000" w:rsidR="00000000" w:rsidRPr="00000000">
        <w:rPr>
          <w:rtl w:val="0"/>
        </w:rPr>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Сло́вом управля́ючи ду́шами,* боже́ственним управи́телем показа́вся ти і ві́рним тайново́дцем,* що заро́нював спасе́нні зе́рна* і пожина́в рясноврожа́йний плід, Богоно́сцю,* – його́ Влади́ці твоє́му прино́сиш, раді́ючи.* Йому́ ни́ні предстоячи́, блаже́нний,* пом’яни́ ста́до твоє́ оце́,* яке́ завжди́ вшано́вує тебе́, богонатхне́нний.</w:t>
      </w:r>
      <w:r w:rsidDel="00000000" w:rsidR="00000000" w:rsidRPr="00000000">
        <w:rPr>
          <w:rtl w:val="0"/>
        </w:rPr>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Ла́гідним бу́дучи і про́стим,* правосла́в’я в ре́вності ти яви́вся ратобо́рцем:* бо ві́рою, на́че обладу́нком, озбро́єний* і на́че спи́сом – возде́ржністю, Мики́то богому́дрий,* вся́ку ху́льну є́ресь ти ви́крив,* Боже́ственну Спа́са іко́ну почита́ючи* і шанобли́во, богоно́сний,* уста́вів отці́вських трима́ючись.</w:t>
      </w:r>
      <w:r w:rsidDel="00000000" w:rsidR="00000000" w:rsidRPr="00000000">
        <w:rPr>
          <w:rtl w:val="0"/>
        </w:rPr>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Коли́ тебе́ в гірки́х гоні́ннях* і в найтемні́ших місця́х найтемні́ший мучи́тель* ув’язни́в зо зві́рячою суво́рістю,* ти носи́в в умі́ Ра́йську осе́лю, о́тче,* а ду́хом – раді́ючи, перетерпі́в єси́;* ни́ні її́ ве́лич-красу́ ви́діти* воі́стину ти удосто́ївся, блаже́нний,* нагоро́ду за по́двиги отри́муючи.</w:t>
      </w:r>
      <w:r w:rsidDel="00000000" w:rsidR="00000000" w:rsidRPr="00000000">
        <w:rPr>
          <w:rtl w:val="0"/>
        </w:rPr>
      </w:r>
    </w:p>
    <w:p w:rsidR="00000000" w:rsidDel="00000000" w:rsidP="00000000" w:rsidRDefault="00000000" w:rsidRPr="00000000" w14:paraId="00000127">
      <w:pPr>
        <w:spacing w:after="160" w:line="259" w:lineRule="auto"/>
        <w:jc w:val="both"/>
        <w:rPr>
          <w:rFonts w:ascii="Times New Roman" w:cs="Times New Roman" w:eastAsia="Times New Roman" w:hAnsi="Times New Roman"/>
          <w:b w:val="1"/>
          <w:sz w:val="24"/>
          <w:szCs w:val="24"/>
        </w:rPr>
      </w:pPr>
      <w:bookmarkStart w:colFirst="0" w:colLast="0" w:name="_2et92p0" w:id="0"/>
      <w:bookmarkEnd w:id="0"/>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w:t>
      </w:r>
      <w:r w:rsidDel="00000000" w:rsidR="00000000" w:rsidRPr="00000000">
        <w:rPr>
          <w:rFonts w:ascii="Times New Roman" w:cs="Times New Roman" w:eastAsia="Times New Roman" w:hAnsi="Times New Roman"/>
          <w:sz w:val="24"/>
          <w:szCs w:val="24"/>
          <w:rtl w:val="0"/>
        </w:rPr>
        <w:t xml:space="preserve"> Коли чиста Агниця побачила свого Агнця,* що його, як людину, вели на добровільну смерть,* плачучи, промовляла:* Квапишся, Христе, учинити бездітною мене, що тебе породила!* Чому ти так учинив, Спасителю всіх?* Та оспівую і славлю твою, Чоловіколюбче, найбільшу доброту,* що понад усяке слово і розуміння.</w:t>
      </w:r>
      <w:r w:rsidDel="00000000" w:rsidR="00000000" w:rsidRPr="00000000">
        <w:rPr>
          <w:rtl w:val="0"/>
        </w:rPr>
      </w:r>
    </w:p>
    <w:p w:rsidR="00000000" w:rsidDel="00000000" w:rsidP="00000000" w:rsidRDefault="00000000" w:rsidRPr="00000000" w14:paraId="00000128">
      <w:pPr>
        <w:spacing w:after="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2F">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3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3):</w:t>
      </w:r>
      <w:r w:rsidDel="00000000" w:rsidR="00000000" w:rsidRPr="00000000">
        <w:rPr>
          <w:rFonts w:ascii="Times New Roman" w:cs="Times New Roman" w:eastAsia="Times New Roman" w:hAnsi="Times New Roman"/>
          <w:sz w:val="24"/>
          <w:szCs w:val="24"/>
          <w:rtl w:val="0"/>
        </w:rPr>
        <w:t xml:space="preserve"> Великий Господь і вельми хвальний у місті Бога нашого. </w:t>
      </w:r>
      <w:r w:rsidDel="00000000" w:rsidR="00000000" w:rsidRPr="00000000">
        <w:rPr>
          <w:rFonts w:ascii="Times New Roman" w:cs="Times New Roman" w:eastAsia="Times New Roman" w:hAnsi="Times New Roman"/>
          <w:i w:val="1"/>
          <w:color w:val="ff0000"/>
          <w:sz w:val="24"/>
          <w:szCs w:val="24"/>
          <w:rtl w:val="0"/>
        </w:rPr>
        <w:t xml:space="preserve">(Пс. 47,2)</w:t>
      </w:r>
      <w:r w:rsidDel="00000000" w:rsidR="00000000" w:rsidRPr="00000000">
        <w:rPr>
          <w:rtl w:val="0"/>
        </w:rPr>
      </w:r>
    </w:p>
    <w:p w:rsidR="00000000" w:rsidDel="00000000" w:rsidP="00000000" w:rsidRDefault="00000000" w:rsidRPr="00000000" w14:paraId="0000013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У місті Господа сил, у місті Бога нашого.</w:t>
      </w:r>
    </w:p>
    <w:p w:rsidR="00000000" w:rsidDel="00000000" w:rsidP="00000000" w:rsidRDefault="00000000" w:rsidRPr="00000000" w14:paraId="0000013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A">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Господь сказав до Ноя: «Увійди ти і вся твоя родина в ковчег, бо тебе одного з цього роду побачив я праведним передо мною. Зо всякої чистої скотини візьмеш по семеро до себе, самців і самиць, а з нечистої скотини по парі, самця й самицю. З птаства піднебесного теж по семеро, самців і самиць, щоб зберегти живим насіння по всій землі. Ще бо сім днів, і я пошлю дощ на землю, сорок днів і сорок ночей, і вигублю з лиця землі всі сотворіння, що їх я створив. І зробив Ной усе, як велів йому Господь. </w:t>
      </w:r>
      <w:r w:rsidDel="00000000" w:rsidR="00000000" w:rsidRPr="00000000">
        <w:rPr>
          <w:rFonts w:ascii="Times New Roman" w:cs="Times New Roman" w:eastAsia="Times New Roman" w:hAnsi="Times New Roman"/>
          <w:i w:val="1"/>
          <w:color w:val="ff0000"/>
          <w:sz w:val="24"/>
          <w:szCs w:val="24"/>
          <w:rtl w:val="0"/>
        </w:rPr>
        <w:t xml:space="preserve">(Бут. 7, 1-5).</w:t>
      </w:r>
      <w:r w:rsidDel="00000000" w:rsidR="00000000" w:rsidRPr="00000000">
        <w:rPr>
          <w:rtl w:val="0"/>
        </w:rPr>
      </w:r>
    </w:p>
    <w:p w:rsidR="00000000" w:rsidDel="00000000" w:rsidP="00000000" w:rsidRDefault="00000000" w:rsidRPr="00000000" w14:paraId="0000013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1):</w:t>
      </w:r>
      <w:r w:rsidDel="00000000" w:rsidR="00000000" w:rsidRPr="00000000">
        <w:rPr>
          <w:rFonts w:ascii="Times New Roman" w:cs="Times New Roman" w:eastAsia="Times New Roman" w:hAnsi="Times New Roman"/>
          <w:sz w:val="24"/>
          <w:szCs w:val="24"/>
          <w:rtl w:val="0"/>
        </w:rPr>
        <w:t xml:space="preserve"> Уста мої* промовлять премудрість,* і повчання серця мого розуміння. </w:t>
        <w:br w:type="textWrapping"/>
      </w:r>
      <w:r w:rsidDel="00000000" w:rsidR="00000000" w:rsidRPr="00000000">
        <w:rPr>
          <w:rFonts w:ascii="Times New Roman" w:cs="Times New Roman" w:eastAsia="Times New Roman" w:hAnsi="Times New Roman"/>
          <w:i w:val="1"/>
          <w:color w:val="ff0000"/>
          <w:sz w:val="24"/>
          <w:szCs w:val="24"/>
          <w:rtl w:val="0"/>
        </w:rPr>
        <w:t xml:space="preserve">(Пс. 48,4).</w:t>
      </w:r>
      <w:r w:rsidDel="00000000" w:rsidR="00000000" w:rsidRPr="00000000">
        <w:rPr>
          <w:rtl w:val="0"/>
        </w:rPr>
      </w:r>
    </w:p>
    <w:p w:rsidR="00000000" w:rsidDel="00000000" w:rsidP="00000000" w:rsidRDefault="00000000" w:rsidRPr="00000000" w14:paraId="0000013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Почуйте це, усі народи </w:t>
      </w:r>
      <w:r w:rsidDel="00000000" w:rsidR="00000000" w:rsidRPr="00000000">
        <w:rPr>
          <w:rFonts w:ascii="Times New Roman" w:cs="Times New Roman" w:eastAsia="Times New Roman" w:hAnsi="Times New Roman"/>
          <w:i w:val="1"/>
          <w:color w:val="ff0000"/>
          <w:sz w:val="24"/>
          <w:szCs w:val="24"/>
          <w:rtl w:val="0"/>
        </w:rPr>
        <w:t xml:space="preserve">(Пс. 48,2)</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3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Сину, послухай мене: Щасливі тії, що дороги мої пильнують! Слухайте науки й будьте мудрі, не гордуйте нею. Щасливий чоловік, що мене слухає, що день-у-день біля дверей моїх чуває, біля моїх одвірків стоїть на сторожі! Бо хто мене знаходить, той життя знаходить й осягає від Господа ласку. Кому ж мене бракує, той свою душу кривдить; всі мої ненависники – смерть полюбляють». Мудрість собі будинок збудувала і витесала сім стовпів до нього. Забила свої жертви, вина свого налила і стіл свій теж приготувала. Послала своїх служниць, щоб оповістити, по що найвищих закутках у місті: Хто простодушний, нехай сюди заверне, безумному ж вона сказала: «Ходіте, мій хліб їжте, і вино, що я приготувала, пийте; киньте безумство – й житимете, ходіть дорогою розуму». Хто хоче кепкуна наставляти, напитає собі неславу, а сором – хто докоряє грішникові. Не докоряй кепкунові, а то він тебе зненавидить; докоряй мудрому, – він тебе полюбить. Дай мудрому пораду, він стане ще мудрішим; навчи праведника, і він знання побільшить. Початок мудрости – острах Господній; спізнання Всесвятого – розум. Бо мною продовжиться вік твій, роки життя твого причиняться. </w:t>
        <w:br w:type="textWrapping"/>
      </w:r>
      <w:r w:rsidDel="00000000" w:rsidR="00000000" w:rsidRPr="00000000">
        <w:rPr>
          <w:rFonts w:ascii="Times New Roman" w:cs="Times New Roman" w:eastAsia="Times New Roman" w:hAnsi="Times New Roman"/>
          <w:i w:val="1"/>
          <w:color w:val="ff0000"/>
          <w:sz w:val="24"/>
          <w:szCs w:val="24"/>
          <w:rtl w:val="0"/>
        </w:rPr>
        <w:t xml:space="preserve">(Прип. 8, 32-9,11).</w:t>
      </w:r>
      <w:r w:rsidDel="00000000" w:rsidR="00000000" w:rsidRPr="00000000">
        <w:rPr>
          <w:rtl w:val="0"/>
        </w:rPr>
      </w:r>
    </w:p>
    <w:p w:rsidR="00000000" w:rsidDel="00000000" w:rsidP="00000000" w:rsidRDefault="00000000" w:rsidRPr="00000000" w14:paraId="0000014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C">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4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5">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3">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7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7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8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89">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8D">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8E">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A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B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B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pPr>
        <w:pStyle w:val="a"/>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w:t>
      </w:r>
      <w:r>
        <w:rPr>
          <w:rFonts w:ascii="Times New Roman" w:hAnsi="Times New Roman"/>
          <w:sz w:val="24"/>
        </w:rPr>
        <w:t>а</w:t>
      </w:r>
      <w:r>
        <w:rPr>
          <w:rFonts w:ascii="Times New Roman" w:hAnsi="Times New Roman"/>
          <w:sz w:val="24"/>
        </w:rPr>
        <w:t>)</w:t>
      </w:r>
      <w:r>
        <w:rPr>
          <w:rFonts w:ascii="Times New Roman" w:hAnsi="Times New Roman"/>
          <w:sz w:val="24"/>
        </w:rPr>
        <w:t xml:space="preserve"> </w:t>
      </w:r>
      <w:r>
        <w:rPr>
          <w:rFonts w:ascii="Times New Roman" w:hAnsi="Times New Roman"/>
          <w:sz w:val="24"/>
        </w:rPr>
        <w:t>— я.</w:t>
      </w:r>
    </w:p>
    <w:p>
      <w:pPr>
        <w:pStyle w:val="a"/>
      </w:pPr>
      <w:r>
        <w:rPr>
          <w:rFonts w:ascii="Times New Roman" w:hAnsi="Times New Roman"/>
          <w:sz w:val="24"/>
        </w:rPr>
        <w:t>Вече́рі Твоє́ї та́йної сього́дні, Си́ну Бо́жий, мене́, прича́сника</w:t>
      </w:r>
      <w:r>
        <w:rPr>
          <w:rFonts w:ascii="Times New Roman" w:hAnsi="Times New Roman"/>
          <w:sz w:val="24"/>
        </w:rPr>
        <w:t xml:space="preserve"> (</w:t>
      </w:r>
      <w:r>
        <w:rPr>
          <w:rFonts w:ascii="Times New Roman" w:hAnsi="Times New Roman"/>
          <w:sz w:val="24"/>
        </w:rPr>
        <w:t>прича́сни</w:t>
      </w:r>
      <w:r>
        <w:rPr>
          <w:rFonts w:ascii="Times New Roman" w:hAnsi="Times New Roman"/>
          <w:sz w:val="24"/>
        </w:rPr>
        <w:t>цю</w:t>
      </w:r>
      <w:r>
        <w:rPr>
          <w:rFonts w:ascii="Times New Roman" w:hAnsi="Times New Roman"/>
          <w:sz w:val="24"/>
        </w:rPr>
        <w:t>)</w:t>
      </w:r>
      <w:r>
        <w:rPr>
          <w:rFonts w:ascii="Times New Roman" w:hAnsi="Times New Roman"/>
          <w:sz w:val="24"/>
        </w:rPr>
        <w:t>, прийми́, бо ворога́м Твої́м та́йни не повíм і поцілу́нку не дам Тобí, як Ю́да, але́, як розбíйник, ісповíдую Тебе́:</w:t>
      </w:r>
    </w:p>
    <w:p>
      <w:pPr>
        <w:pStyle w:val="a"/>
      </w:pPr>
      <w:r>
        <w:rPr>
          <w:rFonts w:ascii="Times New Roman" w:hAnsi="Times New Roman"/>
          <w:sz w:val="24"/>
        </w:rPr>
        <w:t>Пом’яни́ мене́, Го́споди, коли́ при́йдеш — у ца́рстві Твої́м.</w:t>
      </w:r>
    </w:p>
    <w:p>
      <w:pPr>
        <w:pStyle w:val="a"/>
      </w:pPr>
      <w:r>
        <w:rPr>
          <w:rFonts w:ascii="Times New Roman" w:hAnsi="Times New Roman"/>
          <w:sz w:val="24"/>
        </w:rPr>
        <w:t>Пом’яни́ мене́, Влади́ко, коли́ при́йдеш — у ца́рстві Твої́м.</w:t>
      </w:r>
    </w:p>
    <w:p>
      <w:pPr>
        <w:pStyle w:val="a"/>
      </w:pPr>
      <w:r>
        <w:rPr>
          <w:rFonts w:ascii="Times New Roman" w:hAnsi="Times New Roman"/>
          <w:sz w:val="24"/>
        </w:rPr>
        <w:t>Пом’яни́ мене́, Святи́й, коли́ при́йдеш — у ца́рстві Твої́м.</w:t>
      </w:r>
    </w:p>
    <w:p>
      <w:pPr>
        <w:pStyle w:val="a"/>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pPr>
        <w:pStyle w:val="a"/>
      </w:pPr>
      <w:r>
        <w:rPr>
          <w:rFonts w:ascii="Times New Roman" w:hAnsi="Times New Roman"/>
          <w:sz w:val="24"/>
        </w:rPr>
        <w:t>Бо́же, будь милости́вим до ме́не, грíшного</w:t>
      </w:r>
      <w:r>
        <w:rPr>
          <w:rFonts w:ascii="Times New Roman" w:hAnsi="Times New Roman"/>
          <w:sz w:val="24"/>
        </w:rPr>
        <w:t xml:space="preserve"> </w:t>
      </w:r>
      <w:r>
        <w:rPr>
          <w:rFonts w:ascii="Times New Roman" w:hAnsi="Times New Roman"/>
          <w:sz w:val="24"/>
        </w:rPr>
        <w:t>(грíшно</w:t>
      </w:r>
      <w:r>
        <w:rPr>
          <w:rFonts w:ascii="Times New Roman" w:hAnsi="Times New Roman"/>
          <w:sz w:val="24"/>
        </w:rPr>
        <w:t>ї</w:t>
      </w:r>
      <w:r>
        <w:rPr>
          <w:rFonts w:ascii="Times New Roman" w:hAnsi="Times New Roman"/>
          <w:sz w:val="24"/>
        </w:rPr>
        <w:t>).</w:t>
      </w:r>
    </w:p>
    <w:p>
      <w:pPr>
        <w:pStyle w:val="a"/>
      </w:pPr>
      <w:r>
        <w:rPr>
          <w:rFonts w:ascii="Times New Roman" w:hAnsi="Times New Roman"/>
          <w:sz w:val="24"/>
        </w:rPr>
        <w:t>Бо́же, очи́сти мої́ гріхи́ і поми́луй мене́.</w:t>
      </w:r>
    </w:p>
    <w:p>
      <w:pPr>
        <w:pStyle w:val="a"/>
      </w:pPr>
      <w:r>
        <w:rPr>
          <w:rFonts w:ascii="Times New Roman" w:hAnsi="Times New Roman"/>
          <w:sz w:val="24"/>
        </w:rPr>
        <w:t>Без числа́ нагріши́в (</w:t>
      </w:r>
      <w:r>
        <w:rPr>
          <w:rFonts w:ascii="Times New Roman" w:hAnsi="Times New Roman"/>
          <w:sz w:val="24"/>
        </w:rPr>
        <w:t>на</w:t>
      </w:r>
      <w:r>
        <w:rPr>
          <w:rFonts w:ascii="Times New Roman" w:hAnsi="Times New Roman"/>
          <w:sz w:val="24"/>
        </w:rPr>
        <w:t>гріши́</w:t>
      </w:r>
      <w:r>
        <w:rPr>
          <w:rFonts w:ascii="Times New Roman" w:hAnsi="Times New Roman"/>
          <w:sz w:val="24"/>
        </w:rPr>
        <w:t>ла</w:t>
      </w:r>
      <w:r>
        <w:rPr>
          <w:rFonts w:ascii="Times New Roman" w:hAnsi="Times New Roman"/>
          <w:sz w:val="24"/>
        </w:rPr>
        <w:t>)</w:t>
      </w:r>
      <w:r>
        <w:rPr>
          <w:rFonts w:ascii="Times New Roman" w:hAnsi="Times New Roman"/>
          <w:sz w:val="24"/>
        </w:rPr>
        <w:t xml:space="preserve"> </w:t>
      </w:r>
      <w:r>
        <w:rPr>
          <w:rFonts w:ascii="Times New Roman" w:hAnsi="Times New Roman"/>
          <w:sz w:val="24"/>
        </w:rPr>
        <w:t>я, Го́споди, прости́ менí.</w:t>
      </w:r>
    </w:p>
    <w:p w:rsidR="00000000" w:rsidDel="00000000" w:rsidP="00000000" w:rsidRDefault="00000000" w:rsidRPr="00000000" w14:paraId="000001C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C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C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C7">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D0">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D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D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D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D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D8">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D">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DE">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5">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7">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1FE">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й ісповідника Микити, ігумена обителі Мидикійської, і всіх святих, помилує і спасе нас, як благий і чоловіколюбець.</w:t>
      </w:r>
    </w:p>
    <w:p w:rsidR="00000000" w:rsidDel="00000000" w:rsidP="00000000" w:rsidRDefault="00000000" w:rsidRPr="00000000" w14:paraId="000001FF">
      <w:pPr>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