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7): </w:t>
      </w:r>
      <w:r>
        <w:rPr>
          <w:rFonts w:ascii="Times New Roman" w:hAnsi="Times New Roman"/>
          <w:sz w:val="24"/>
        </w:rPr>
        <w:t xml:space="preserve">На горі переобразився Ти,* і скільки змогли, ученики Твої славу Твою, Христе Боже, виділи,* щоб коли </w:t>
      </w:r>
      <w:r>
        <w:rPr>
          <w:rFonts w:ascii="Times New Roman" w:hAnsi="Times New Roman"/>
          <w:sz w:val="24"/>
        </w:rPr>
        <w:t>побачат</w:t>
      </w:r>
      <w:r>
        <w:rPr>
          <w:rFonts w:ascii="Times New Roman" w:hAnsi="Times New Roman"/>
          <w:sz w:val="24"/>
        </w:rPr>
        <w:t xml:space="preserve">, як Тебе розпинають,* страждання зрозуміли добровільне,* а світові </w:t>
      </w:r>
      <w:r>
        <w:rPr>
          <w:rFonts w:ascii="Times New Roman" w:hAnsi="Times New Roman"/>
          <w:sz w:val="24"/>
        </w:rPr>
        <w:t>проповідять</w:t>
      </w:r>
      <w:r>
        <w:rPr>
          <w:rFonts w:ascii="Times New Roman" w:hAnsi="Times New Roman"/>
          <w:sz w:val="24"/>
        </w:rPr>
        <w:t>,* що Ти єси воістину Отче сяяння.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Євпл,*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3): </w:t>
      </w:r>
      <w:r>
        <w:rPr>
          <w:rFonts w:ascii="Times New Roman" w:hAnsi="Times New Roman"/>
          <w:color w:val="333333"/>
          <w:sz w:val="24"/>
        </w:rPr>
        <w:t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7): </w:t>
      </w:r>
      <w:r>
        <w:rPr>
          <w:rFonts w:ascii="Times New Roman" w:hAnsi="Times New Roman"/>
          <w:sz w:val="24"/>
        </w:rPr>
        <w:t xml:space="preserve">На горі переобразився Ти,* і скільки змогли, ученики Твої славу Твою, Христе Боже, виділи,* щоб коли </w:t>
      </w:r>
      <w:r>
        <w:rPr>
          <w:rFonts w:ascii="Times New Roman" w:hAnsi="Times New Roman"/>
          <w:sz w:val="24"/>
        </w:rPr>
        <w:t>побачат</w:t>
      </w:r>
      <w:r>
        <w:rPr>
          <w:rFonts w:ascii="Times New Roman" w:hAnsi="Times New Roman"/>
          <w:sz w:val="24"/>
        </w:rPr>
        <w:t xml:space="preserve">, як Тебе розпинають,* страждання зрозуміли добровільне,* а світові </w:t>
      </w:r>
      <w:r>
        <w:rPr>
          <w:rFonts w:ascii="Times New Roman" w:hAnsi="Times New Roman"/>
          <w:sz w:val="24"/>
        </w:rPr>
        <w:t>проповідять</w:t>
      </w:r>
      <w:r>
        <w:rPr>
          <w:rFonts w:ascii="Times New Roman" w:hAnsi="Times New Roman"/>
          <w:sz w:val="24"/>
        </w:rPr>
        <w:t>,* що Ти єси воістину Отче сяяння.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Євпл,*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3): </w:t>
      </w:r>
      <w:r>
        <w:rPr>
          <w:rFonts w:ascii="Times New Roman" w:hAnsi="Times New Roman"/>
          <w:color w:val="333333"/>
          <w:sz w:val="24"/>
        </w:rPr>
        <w:t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