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Пам’ять праведного з похвалами,* і тобі вистачає свідчення Господнє,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,* бо ти показався воістину і від пророків чесніший,* бо у </w:t>
      </w:r>
      <w:r>
        <w:rPr>
          <w:rFonts w:ascii="Times New Roman" w:hAnsi="Times New Roman"/>
          <w:sz w:val="24"/>
        </w:rPr>
        <w:t>струях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сподобився</w:t>
      </w:r>
      <w:r>
        <w:rPr>
          <w:rFonts w:ascii="Times New Roman" w:hAnsi="Times New Roman"/>
          <w:sz w:val="24"/>
        </w:rPr>
        <w:t xml:space="preserve"> хрестити Проповіданого.* Тому за істину постраждав ти, </w:t>
      </w:r>
      <w:r>
        <w:rPr>
          <w:rFonts w:ascii="Times New Roman" w:hAnsi="Times New Roman"/>
          <w:sz w:val="24"/>
        </w:rPr>
        <w:t>радуючися</w:t>
      </w:r>
      <w:r>
        <w:rPr>
          <w:rFonts w:ascii="Times New Roman" w:hAnsi="Times New Roman"/>
          <w:sz w:val="24"/>
        </w:rPr>
        <w:t>,* благовістив ти і тим, що в аді, Бога, явленого в тілі,* що взяв гріх світу і подає нам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Ірод,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 беззаконня вчинив* і дав </w:t>
      </w:r>
      <w:r>
        <w:rPr>
          <w:rFonts w:ascii="Times New Roman" w:hAnsi="Times New Roman"/>
          <w:sz w:val="24"/>
        </w:rPr>
        <w:t>жоні</w:t>
      </w:r>
      <w:r>
        <w:rPr>
          <w:rFonts w:ascii="Times New Roman" w:hAnsi="Times New Roman"/>
          <w:sz w:val="24"/>
        </w:rPr>
        <w:t xml:space="preserve"> твою голову чесну,* якій кланяємося й тішимося,* а </w:t>
      </w:r>
      <w:r>
        <w:rPr>
          <w:rFonts w:ascii="Times New Roman" w:hAnsi="Times New Roman"/>
          <w:sz w:val="24"/>
        </w:rPr>
        <w:t>Іродіяда</w:t>
      </w:r>
      <w:r>
        <w:rPr>
          <w:rFonts w:ascii="Times New Roman" w:hAnsi="Times New Roman"/>
          <w:sz w:val="24"/>
        </w:rPr>
        <w:t xml:space="preserve"> плаче,* і ридають і Ірод, і танечниця.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Пам’ять праведного з похвалами,* і тобі вистачає свідчення Господнє,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,* бо ти показався воістину і від пророків чесніший,* бо у </w:t>
      </w:r>
      <w:r>
        <w:rPr>
          <w:rFonts w:ascii="Times New Roman" w:hAnsi="Times New Roman"/>
          <w:sz w:val="24"/>
        </w:rPr>
        <w:t>струях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сподобився</w:t>
      </w:r>
      <w:r>
        <w:rPr>
          <w:rFonts w:ascii="Times New Roman" w:hAnsi="Times New Roman"/>
          <w:sz w:val="24"/>
        </w:rPr>
        <w:t xml:space="preserve"> хрестити Проповіданого.* Тому за істину постраждав ти, </w:t>
      </w:r>
      <w:r>
        <w:rPr>
          <w:rFonts w:ascii="Times New Roman" w:hAnsi="Times New Roman"/>
          <w:sz w:val="24"/>
        </w:rPr>
        <w:t>радуючися</w:t>
      </w:r>
      <w:r>
        <w:rPr>
          <w:rFonts w:ascii="Times New Roman" w:hAnsi="Times New Roman"/>
          <w:sz w:val="24"/>
        </w:rPr>
        <w:t>,* благовістив ти і тим, що в аді, Бога, явленого в тілі,* що взяв гріх світу і подає нам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Пам’ять праведного з похвалами,* і тобі вистачає свідчення Господнє,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,* бо ти показався воістину і від пророків чесніший,* бо у </w:t>
      </w:r>
      <w:r>
        <w:rPr>
          <w:rFonts w:ascii="Times New Roman" w:hAnsi="Times New Roman"/>
          <w:sz w:val="24"/>
        </w:rPr>
        <w:t>струях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сподобився</w:t>
      </w:r>
      <w:r>
        <w:rPr>
          <w:rFonts w:ascii="Times New Roman" w:hAnsi="Times New Roman"/>
          <w:sz w:val="24"/>
        </w:rPr>
        <w:t xml:space="preserve"> хрестити Проповіданого.* Тому за істину постраждав ти, </w:t>
      </w:r>
      <w:r>
        <w:rPr>
          <w:rFonts w:ascii="Times New Roman" w:hAnsi="Times New Roman"/>
          <w:sz w:val="24"/>
        </w:rPr>
        <w:t>радуючися</w:t>
      </w:r>
      <w:r>
        <w:rPr>
          <w:rFonts w:ascii="Times New Roman" w:hAnsi="Times New Roman"/>
          <w:sz w:val="24"/>
        </w:rPr>
        <w:t>,* благовістив ти і тим, що в аді, Бога, явленого в тілі,* що взяв гріх світу і подає нам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Ірод,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 беззаконня вчинив* і дав </w:t>
      </w:r>
      <w:r>
        <w:rPr>
          <w:rFonts w:ascii="Times New Roman" w:hAnsi="Times New Roman"/>
          <w:sz w:val="24"/>
        </w:rPr>
        <w:t>жоні</w:t>
      </w:r>
      <w:r>
        <w:rPr>
          <w:rFonts w:ascii="Times New Roman" w:hAnsi="Times New Roman"/>
          <w:sz w:val="24"/>
        </w:rPr>
        <w:t xml:space="preserve"> твою голову чесну,* якій кланяємося й тішимося,* а </w:t>
      </w:r>
      <w:r>
        <w:rPr>
          <w:rFonts w:ascii="Times New Roman" w:hAnsi="Times New Roman"/>
          <w:sz w:val="24"/>
        </w:rPr>
        <w:t>Іродіяда</w:t>
      </w:r>
      <w:r>
        <w:rPr>
          <w:rFonts w:ascii="Times New Roman" w:hAnsi="Times New Roman"/>
          <w:sz w:val="24"/>
        </w:rPr>
        <w:t xml:space="preserve"> плаче,* і ридають і Ірод, і танечниця.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Пам’ять праведного з похвалами,* і тобі вистачає свідчення Господнє,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,* бо ти показався воістину і від пророків чесніший,* бо у </w:t>
      </w:r>
      <w:r>
        <w:rPr>
          <w:rFonts w:ascii="Times New Roman" w:hAnsi="Times New Roman"/>
          <w:sz w:val="24"/>
        </w:rPr>
        <w:t>струях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сподобився</w:t>
      </w:r>
      <w:r>
        <w:rPr>
          <w:rFonts w:ascii="Times New Roman" w:hAnsi="Times New Roman"/>
          <w:sz w:val="24"/>
        </w:rPr>
        <w:t xml:space="preserve"> хрестити Проповіданого.* Тому за істину постраждав ти, </w:t>
      </w:r>
      <w:r>
        <w:rPr>
          <w:rFonts w:ascii="Times New Roman" w:hAnsi="Times New Roman"/>
          <w:sz w:val="24"/>
        </w:rPr>
        <w:t>радуючися</w:t>
      </w:r>
      <w:r>
        <w:rPr>
          <w:rFonts w:ascii="Times New Roman" w:hAnsi="Times New Roman"/>
          <w:sz w:val="24"/>
        </w:rPr>
        <w:t>,* благовістив ти і тим, що в аді, Бога, явленого в тілі,* що взяв гріх світу і подає нам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