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гілками життєдайного винограду, славні апостоли,* самі себе ви принесли Богові, як плід побож</w:t>
      </w:r>
      <w:r>
        <w:rPr>
          <w:rFonts w:ascii="Times New Roman" w:hAnsi="Times New Roman"/>
          <w:sz w:val="24"/>
        </w:rPr>
        <w:t>ности.* Тому, мавши перед ним сміливість, просіть,* щоб подав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</w:t>
      </w:r>
      <w:r>
        <w:rPr>
          <w:rFonts w:ascii="Times New Roman" w:hAnsi="Times New Roman"/>
          <w:sz w:val="24"/>
        </w:rPr>
        <w:t>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 вельми грішних, Діво,* визволи могутньою твоєю молитвою від вогн</w:t>
      </w:r>
      <w:r>
        <w:rPr>
          <w:rFonts w:ascii="Times New Roman" w:hAnsi="Times New Roman"/>
          <w:sz w:val="24"/>
        </w:rPr>
        <w:t>ю неухильного* і твоїми мольбами направ, Чиста, на стежки спасіння,* навівши нас твоїми матерніми молитвами.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Усвідомивши безмірне багат</w:t>
      </w:r>
      <w:r>
        <w:rPr>
          <w:rFonts w:ascii="Times New Roman" w:hAnsi="Times New Roman"/>
          <w:sz w:val="24"/>
        </w:rPr>
        <w:t>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Всю землю напоїли апостоли потоками Божого слова,* і виріс посів віри, та наповнив кінці</w:t>
      </w:r>
      <w:r>
        <w:rPr>
          <w:rFonts w:ascii="Times New Roman" w:hAnsi="Times New Roman"/>
          <w:sz w:val="24"/>
        </w:rPr>
        <w:t xml:space="preserve"> землі;* вони випололи весь бур'ян* і всіх привели до Бога,* христивши їх у Тройцю несотворену.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</w:t>
      </w:r>
      <w:r>
        <w:rPr>
          <w:rFonts w:ascii="Times New Roman" w:hAnsi="Times New Roman"/>
          <w:sz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hAnsi="Times New Roman"/>
          <w:sz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</w:t>
      </w:r>
      <w:r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>
        <w:rPr>
          <w:rFonts w:ascii="Times New Roman" w:hAnsi="Times New Roman"/>
          <w:sz w:val="24"/>
          <w:u w:val="single"/>
        </w:rPr>
        <w:t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</w:t>
      </w:r>
      <w:r>
        <w:rPr>
          <w:rFonts w:ascii="Times New Roman" w:hAnsi="Times New Roman"/>
          <w:sz w:val="24"/>
          <w:u w:val="single"/>
        </w:rPr>
        <w:t>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законній тіні </w:t>
      </w:r>
      <w:r>
        <w:rPr>
          <w:rFonts w:ascii="Times New Roman" w:hAnsi="Times New Roman"/>
          <w:b/>
          <w:sz w:val="24"/>
        </w:rPr>
        <w:t>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</w:t>
      </w:r>
      <w:r>
        <w:rPr>
          <w:rFonts w:ascii="Times New Roman" w:hAnsi="Times New Roman"/>
          <w:sz w:val="24"/>
          <w:u w:val="single"/>
        </w:rPr>
        <w:t>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Моїм спасенним </w:t>
      </w:r>
      <w:r>
        <w:rPr>
          <w:rFonts w:ascii="Times New Roman" w:hAnsi="Times New Roman"/>
          <w:sz w:val="24"/>
        </w:rPr>
        <w:t>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</w:t>
      </w:r>
      <w:r>
        <w:rPr>
          <w:rFonts w:ascii="Times New Roman" w:hAnsi="Times New Roman"/>
          <w:sz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</w:t>
      </w:r>
      <w:r>
        <w:rPr>
          <w:rFonts w:ascii="Times New Roman" w:hAnsi="Times New Roman"/>
          <w:sz w:val="24"/>
          <w:u w:val="single"/>
        </w:rPr>
        <w:t xml:space="preserve">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</w:t>
      </w:r>
      <w:r>
        <w:rPr>
          <w:rFonts w:ascii="Times New Roman" w:hAnsi="Times New Roman"/>
          <w:sz w:val="24"/>
        </w:rPr>
        <w:t>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