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8, Вівторок</w:t>
      </w:r>
    </w:p>
    <w:p>
      <w:r>
        <w:rPr>
          <w:rFonts w:ascii="Times New Roman" w:hAnsi="Times New Roman"/>
          <w:sz w:val="24"/>
        </w:rPr>
        <w:t>🕃 Св. вмч. Прокопія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З небе́с прийшло́ покли́кання твоє́,* як у Пропові́дника наро́дів,* Проко́пію всесла́вний,* і просвіти́вшись думкою,* ти поки́нув те́мряву і́дольську* і світи́льником ві́рних став,* Боже́ственними ся́йвами свяще́нних твої́х по́двигів* озо́рюючи повноту́ сві́ту,* сла́во му́чеників і похвало́.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Спе́ршу возде́ржністю* пло́тські хвилюва́ння впокори́вши,* по́тім на стражда́ння* му́жнім по́мислом ти ви́рушив,* всеблаже́нний Проко́пію,* не пощади́вши пло́ті си́лою Ду́ха.* Тому́ вся́кий перетерпі́в єси́ вид мук* і туди́, де предстоя́ть ви́шні хо́ри,* як вінцено́сець поли́нув.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непобо́рний воєво́да,* Хресто́м озбро́єний,* ти в пото́ках кро́ви всю си́лу супроти́вників потопи́в єси́* і ви́точив рясні́ хма́ри зці́лень,* узлива́ючи їх, досто́йний по́диву,* із джере́л спаси́тельних* і напо́юючи всіх,* одержи́мих по́лум’ям при́страстей,* Богонатхне́нний.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Як Павла́ коли́сь* із небе́с тебе́ покли́кав Ісу́с-І́стина,* Проко́пію пресла́вний:* Йому́ благо́ю душе́ю, блаже́нний, пові́ривши,* ти пере́дану пре́дками непра́вду* і безбо́жну ома́ну поки́нув,* і раді́ючи, ви́рушив на бо́лісні труди́* доскона́лого стражда́ння,* просвіти́вшись ми́слю.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Хоч тризу́бцями струга́ли тебе́,* і вогне́м обпіка́ли,* і в темни́ці замика́ли,* ти зоста́вся непохи́тним,* прови́дячи просві́ченим по́мислом майбу́тні Боже́ственні воздая́ння,* му́ченику багатостражда́льний.* Тому́ вінча́в тебе́ Вінцеда́вець Христо́с, Проко́пію,* що по́двиги скінчи́в* і ві́ру збері́г.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О́бразом стражда́ння,* яке́ Він пло́ттю прийня́в,* улови́в тебе́ Ісу́с,* щи́ро забажа́вши, Проко́пію, краси́ боже́ственної душі́ твоє́ї,* терпі́нню яко́ї і сві́тлості здивува́лися вороги́.* Тому́ тебе́ ублажа́ємо* з ти́ми, хто стражда́в з тобо́ю, сла́вний;* з ни́ми проси́,* щоб відпу́щено лю́ті гріхи́ співця́м твої́м.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</w:rPr>
        <w:t>Просія́ла днесь усла́влена па́м’ять твоя́,* Проко́пію багатостражда́льний,* склика́ючи нас, святолю́бців, до благохвалі́ння і сла́ви Христа́ Бо́га на́шого.* Тому́ і вдаючи́сь до ковче́гу моще́й твої́х,* зці́лень дари́ прийма́ємо* і Спа́са Христа́, що вінча́в тебе́, оспі́вуємо на ві́ки,* безнаста́нно сла́влячи.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Людинолюбець.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Прокопія,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повелінням божественним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Неплідної утроби божественне народження, Господній Предтече, молися Бог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>, щоб я вирощував плоди чеснот, розв’язавши гріха мого неплідність, і розжени затьмарення розуму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провістив Божественним Духом сущим у пеклі наближення Життя; оживи мою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душу твоїми молитвами і як із гроба гріхів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молюся,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Згрішив перед Тобою і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>, люто згрішив, Спасе, і осквернив душу; заради цього молюся Тобі: молитвами Хрестителя Твого ущедри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Заблукав я в пустелі пристрастей; благаю тебе, Предтече, вихованця пустелі і наставника нових людей: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апостолами і святими пророками, з мучениками і з вишніми силами, Пречиста, моли Сина Твого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нас, що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Мати Божа, вища за херувимів, коліснице з безплотними воїнами, з усіма святими моли Христа, якого народила,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спасти мене від відчаю.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землі явився Невидимий, і пожив з людьми зі Своєї волі Неосяжний, і зранку оспівуємо Тебе,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як ангел ти, блаженний, пожив у плоті; тому молюся тобі: визволи душу мою від плотських помислів.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явився більшим серед пророків, бо сам бачив, пророче, </w:t>
      </w:r>
      <w:r>
        <w:rPr>
          <w:rFonts w:ascii="Times New Roman" w:hAnsi="Times New Roman"/>
          <w:color w:val="000000"/>
          <w:sz w:val="24"/>
        </w:rPr>
        <w:t>Проповіданого</w:t>
      </w:r>
      <w:r>
        <w:rPr>
          <w:rFonts w:ascii="Times New Roman" w:hAnsi="Times New Roman"/>
          <w:color w:val="000000"/>
          <w:sz w:val="24"/>
        </w:rPr>
        <w:t>; Його ж безперестанно благай просвітити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явилася ширшою за небеса; через оселення в Тобі Слова,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визволи мене від гріхів, що обтяжують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хрестив водою Потік солодкості, що </w:t>
      </w:r>
      <w:r>
        <w:rPr>
          <w:rFonts w:ascii="Times New Roman" w:hAnsi="Times New Roman"/>
          <w:color w:val="000000"/>
          <w:sz w:val="24"/>
        </w:rPr>
        <w:t>підклонився</w:t>
      </w:r>
      <w:r>
        <w:rPr>
          <w:rFonts w:ascii="Times New Roman" w:hAnsi="Times New Roman"/>
          <w:color w:val="000000"/>
          <w:sz w:val="24"/>
        </w:rPr>
        <w:t xml:space="preserve"> під руку твою; Його благай, мудрий Хрестителю, подати мені воду зворушення, бо я багато згрішив.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Предтече, ти омив у річці безодню милосердя, що покриває водами </w:t>
      </w:r>
      <w:r>
        <w:rPr>
          <w:rFonts w:ascii="Times New Roman" w:hAnsi="Times New Roman"/>
          <w:color w:val="000000"/>
          <w:sz w:val="24"/>
        </w:rPr>
        <w:t>наднебеса</w:t>
      </w:r>
      <w:r>
        <w:rPr>
          <w:rFonts w:ascii="Times New Roman" w:hAnsi="Times New Roman"/>
          <w:color w:val="000000"/>
          <w:sz w:val="24"/>
        </w:rPr>
        <w:t xml:space="preserve"> небес, Ісуса Чоловіколюбця; Його ж моли виточити мені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покарання вогнем подолавши, і співаючи взивали: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 Сонця,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Предтече, душу мою, затьмарену лінивством і осліплену, просвіти і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Помишляючи про судний час, весь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, бо лежу в безлічі нерозумних діянь; Хрестителю Господній, визволи мене від вогню майбутнього.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Господній божественний пророче, ти проповідав пустим і безплідним душам </w:t>
      </w:r>
      <w:r>
        <w:rPr>
          <w:rFonts w:ascii="Times New Roman" w:hAnsi="Times New Roman"/>
          <w:color w:val="000000"/>
          <w:sz w:val="24"/>
        </w:rPr>
        <w:t>благоплодіє</w:t>
      </w:r>
      <w:r>
        <w:rPr>
          <w:rFonts w:ascii="Times New Roman" w:hAnsi="Times New Roman"/>
          <w:color w:val="000000"/>
          <w:sz w:val="24"/>
        </w:rPr>
        <w:t xml:space="preserve"> через покаяння; очисти </w:t>
      </w:r>
      <w:r>
        <w:rPr>
          <w:rFonts w:ascii="Times New Roman" w:hAnsi="Times New Roman"/>
          <w:color w:val="000000"/>
          <w:sz w:val="24"/>
        </w:rPr>
        <w:t>терноносну</w:t>
      </w:r>
      <w:r>
        <w:rPr>
          <w:rFonts w:ascii="Times New Roman" w:hAnsi="Times New Roman"/>
          <w:color w:val="000000"/>
          <w:sz w:val="24"/>
        </w:rPr>
        <w:t xml:space="preserve"> душу мою від усіх пристрастей, щоб я виростив колосок благих діл.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Прокопія,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