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49958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 xml:space="preserve">Священний Богові </w:t>
      </w:r>
      <w:r>
        <w:rPr>
          <w:rFonts w:ascii="Times New Roman" w:hAnsi="Times New Roman"/>
          <w:color w:val="000000"/>
          <w:sz w:val="24"/>
        </w:rPr>
        <w:t>Антиноген</w:t>
      </w:r>
      <w:r>
        <w:rPr>
          <w:rFonts w:ascii="Times New Roman" w:hAnsi="Times New Roman"/>
          <w:color w:val="000000"/>
          <w:sz w:val="24"/>
        </w:rPr>
        <w:t xml:space="preserve"> у жертві служитель,* приніс Христові священну жертву - учнів своїх,* пастир з духовними вівцями ввійшов у небесну огорожу, перемігши безбожні народи.* Мучеників Твоїх молитвами, Христе Боже,* спаси стадо Твоє від вовків, що нападають на нього.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 xml:space="preserve">Пішовши за покликом Владики,* як найкращий пастир, поклав ти душу свою за </w:t>
      </w:r>
      <w:r>
        <w:rPr>
          <w:rFonts w:ascii="Times New Roman" w:hAnsi="Times New Roman"/>
          <w:color w:val="000000"/>
          <w:sz w:val="24"/>
        </w:rPr>
        <w:t>овець</w:t>
      </w:r>
      <w:r>
        <w:rPr>
          <w:rFonts w:ascii="Times New Roman" w:hAnsi="Times New Roman"/>
          <w:color w:val="000000"/>
          <w:sz w:val="24"/>
        </w:rPr>
        <w:t xml:space="preserve"> Христових, священномученику Антиногене.* Тому й вихваляємо тебе, і з тобою десяток твоїх учнів,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 xml:space="preserve">які постраждали, наставлені страхом Божим і твоїм ученням.* Тому Владика вінчає вас </w:t>
      </w:r>
      <w:r>
        <w:rPr>
          <w:rFonts w:ascii="Times New Roman" w:hAnsi="Times New Roman"/>
          <w:color w:val="000000"/>
          <w:sz w:val="24"/>
        </w:rPr>
        <w:t>життєначальною</w:t>
      </w:r>
      <w:r>
        <w:rPr>
          <w:rFonts w:ascii="Times New Roman" w:hAnsi="Times New Roman"/>
          <w:color w:val="000000"/>
          <w:sz w:val="24"/>
        </w:rPr>
        <w:t xml:space="preserve"> правицею.* Його ж за всіх нас моліте.</w:t>
      </w:r>
      <w:r>
        <w:rPr>
          <w:rFonts w:ascii="Times New Roman" w:hAnsi="Times New Roman"/>
          <w:sz w:val="24"/>
        </w:rPr>
        <w:t xml:space="preserve"> 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B9C8F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2F9C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 xml:space="preserve">Священний Богові </w:t>
      </w:r>
      <w:r>
        <w:rPr>
          <w:rFonts w:ascii="Times New Roman" w:hAnsi="Times New Roman"/>
          <w:color w:val="000000"/>
          <w:sz w:val="24"/>
        </w:rPr>
        <w:t>Антиноген</w:t>
      </w:r>
      <w:r>
        <w:rPr>
          <w:rFonts w:ascii="Times New Roman" w:hAnsi="Times New Roman"/>
          <w:color w:val="000000"/>
          <w:sz w:val="24"/>
        </w:rPr>
        <w:t xml:space="preserve"> у жертві служитель,* приніс Христові священну жертву - учнів своїх,* пастир з духовними вівцями ввійшов у небесну огорожу, перемігши безбожні народи.* Мучеників Твоїх молитвами, Христе Боже,* спаси стадо Твоє від вовків, що нападають на нього.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 xml:space="preserve">Пішовши за покликом Владики,* як найкращий пастир, поклав ти душу свою за </w:t>
      </w:r>
      <w:r>
        <w:rPr>
          <w:rFonts w:ascii="Times New Roman" w:hAnsi="Times New Roman"/>
          <w:color w:val="000000"/>
          <w:sz w:val="24"/>
        </w:rPr>
        <w:t>овець</w:t>
      </w:r>
      <w:r>
        <w:rPr>
          <w:rFonts w:ascii="Times New Roman" w:hAnsi="Times New Roman"/>
          <w:color w:val="000000"/>
          <w:sz w:val="24"/>
        </w:rPr>
        <w:t xml:space="preserve"> Христових, священномученику Антиногене.* Тому й вихваляємо тебе, і з тобою десяток твоїх учнів,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 xml:space="preserve">які постраждали, наставлені страхом Божим і твоїм ученням.* Тому Владика вінчає вас </w:t>
      </w:r>
      <w:r>
        <w:rPr>
          <w:rFonts w:ascii="Times New Roman" w:hAnsi="Times New Roman"/>
          <w:color w:val="000000"/>
          <w:sz w:val="24"/>
        </w:rPr>
        <w:t>життєначальною</w:t>
      </w:r>
      <w:r>
        <w:rPr>
          <w:rFonts w:ascii="Times New Roman" w:hAnsi="Times New Roman"/>
          <w:color w:val="000000"/>
          <w:sz w:val="24"/>
        </w:rPr>
        <w:t xml:space="preserve"> правицею.* Його ж за всіх нас моліте.</w:t>
      </w:r>
      <w:r>
        <w:rPr>
          <w:rFonts w:ascii="Times New Roman" w:hAnsi="Times New Roman"/>
          <w:sz w:val="24"/>
        </w:rPr>
        <w:t xml:space="preserve"> 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CFA3C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