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Сльози покаяння дай нам, Спасе, із думкою покаянною,* щоб ми обмили нечистоту душі нашої,* яку ми погано забруднили, завжди чинивши неправду,* маючи на допомогу ту, що Тебе породила й молиться за нас,* а також ангельські хори та Твоє чоловіколюб'я.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</w:t>
      </w:r>
      <w:r>
        <w:rPr>
          <w:rFonts w:ascii="Times New Roman" w:hAnsi="Times New Roman"/>
          <w:sz w:val="24"/>
          <w:u w:val="single"/>
        </w:rPr>
        <w:t>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Іди, душе, і покайся за численні гріхи,* які ти за життя вчинила,* і зітханнями та сльозами молися хорам небесних сил,* щоб дано тобі час на покаяння* та щоб не послано тебе, окаянна,* немов неплідну смоковницю, у вогонь пекельний.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Ні одної твоєї заповіді не сповнили ми на землі.* Як же то станемо, Христе наш, перед тобою, що сидиш на престолі,* щоб здати рахунок і прийняти вирок за все,* що ми сподіяли свідомо й несвідомо?* Тому й кличемо до тебе:* Моліннями слуг твоїх спаси нас блудних!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Вели́ке бо до нас Його́ </w:t>
      </w:r>
      <w:r>
        <w:rPr>
          <w:rFonts w:ascii="Times New Roman" w:hAnsi="Times New Roman"/>
          <w:sz w:val="24"/>
          <w:u w:val="single"/>
        </w:rPr>
        <w:t>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Хай не почуємо у час страшного твого приходу, Христе:* Я вас не знаю!* − бо нашу надію на тебе ми поклали.* І хоч з-за нашого недбальства ми твоїх заповідей не зберігали,* але молимось: Пощади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не виреклись тебе* ні не відступили від твоїх заповідей,* тож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єдинородний Сину* і Душе Святий,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Помилуй нас, Господи, помилуй нас;* бо ніякого одвіту не знаючи,* оцю тобі молитву, як Владиці, ми грішні приносимо:*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в храмі слави твоєї, Богородице,* себе на небі уявляємо.* Ти, Двері Небесні,* відчини нам двері милости твоєї.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</w:t>
      </w:r>
      <w:r>
        <w:rPr>
          <w:rFonts w:ascii="Times New Roman" w:hAnsi="Times New Roman"/>
          <w:sz w:val="24"/>
          <w:u w:val="single"/>
        </w:rPr>
        <w:t>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що від ангела прийняла «Радуйся!»* і породила Творця свого, Діво,* спаси тих, що тебе прославляють.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Йосиф, полюбивши чистоту, став розподільником пшениці,* а ми, блудні, терпимо голод на діла добрі.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Давида, пророка твого, ти уласкавив і зупинив ангела, щоб не вигублював люд твій,* так, Христе, багатий на милість, дай мир усім твоїм Церквам,* полегшуючи теперішні випробування.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Начала, архангели, господьства й серафими,* сили, власті й ангели, престоли з херувимами,* почитаючи нині преславне народження твоє, тебе, Мати Діво,* завжди побожно славлять.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– невпинні сльози покаяння.* Дай мені розрішення провин, Господи,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Богородице, прийняла слово архангела* і стала херувимським престолом,* та на руках носила надію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Архангельський привіт* співаємо тобі, </w:t>
      </w:r>
      <w:r>
        <w:rPr>
          <w:rFonts w:ascii="Times New Roman" w:hAnsi="Times New Roman"/>
          <w:sz w:val="24"/>
        </w:rPr>
        <w:t>Пречиста:*</w:t>
      </w:r>
      <w:r>
        <w:rPr>
          <w:rFonts w:ascii="Times New Roman" w:hAnsi="Times New Roman"/>
          <w:sz w:val="24"/>
        </w:rPr>
        <w:t xml:space="preserve">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