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Квітень 17 Понеділок</w:t>
        <w:br w:type="textWrapping"/>
        <w:t xml:space="preserve">17 (4)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Світлий понеділок.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Великодній тиждень.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Тиждень загальниці.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Прпп. Йосифа, піснописця, і Юрія, що в Малеї.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Благословенний Бог наш завжди, нині і повсякчас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00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співає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 </w:t>
      </w:r>
    </w:p>
    <w:p w:rsidR="00000000" w:rsidDel="00000000" w:rsidP="00000000" w:rsidRDefault="00000000" w:rsidRPr="00000000" w14:paraId="000000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повторюють, а тоді священик ще до половини, а вірні закінчують.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5):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виголошує наступні стихи, а хор, після кожного, повторює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воскрес...</w:t>
      </w:r>
    </w:p>
    <w:p w:rsidR="00000000" w:rsidDel="00000000" w:rsidP="00000000" w:rsidRDefault="00000000" w:rsidRPr="00000000" w14:paraId="000000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Нехай воскресне Бог і розбіжаться вороги його, і нехай тікають від лиця його ті, що ненавидять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 нехай вони щезнуть, як від вогню топиться віск.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 а праведники нехай 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 тож радіймо і веселімся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Отцю, і Сину, і Святому Духові, і нині,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тим, що в гробах, життя дарував.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 два перші стихи 140-го псалма, глас 2.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3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Прийдіте, поклонімось* народженому предвічно від Отця Божому Слову,* що тіло прийняв від Діви Марії.* Він на хресті добровільно витерпів страждання* і віддався на похорон, і воскреснувши з мертвих,* спас мене, грішну людину.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Спаситель наш,* скасував наш смертний засуд,* прибивши його до хреста,* і викорінив владу смерти.* Тому поклоняємось його на третій день воскресінню.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архангелами прославмо воскресіння Христове,* бо він – наш визволитель і спаситель душ наших,* що з славою дивною і могутньою силою* знову прийде судити світ,* що його він створив.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сповістив про тебе,* розп'ятого й похороненого Владику,* і сказав жінкам: Прийдіть і погляньте, де лежав Господь;* він бо, Всесильний, воскрес, як і прорік був.* Тому поклоняємось тобі, єдиному безсмертному:* Життєдавче, Христе, помилуй нас.</w:t>
      </w:r>
    </w:p>
    <w:p w:rsidR="00000000" w:rsidDel="00000000" w:rsidP="00000000" w:rsidRDefault="00000000" w:rsidRPr="00000000" w14:paraId="0000005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Твоїм хрестом ти знищив прокляття райського дерева,* похороном твоїм ти здолав владу смерти,* а воскресінням твоїм ти просвітив людський рід.* Тому й кличемо до тебе:* Христе Боже наш, добротворче, – слава тобі!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зі страху перед тобою відкрилися брами смерти,* а дверники адові, побачивши тебе, настрахалися,* бо ти зломив мідні ворота і знищив залізні затвори,* та й вивів нас із темряви й смертної тіні,* і розірвав наші окови.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Співаючи визвольну пісню, промовмо устами:* Прийдім усі до Господнього храму й припадімо, кажучи:* Ти, що був розп'ятий на дереві* і воскрес із мертвих, та існуєш в Отцевому лоні,* – очисти гріхи наші.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Минулася тінь Закону,* коли прийшла Благодать;* бо як кущ охоплений полум’ям не згоряв,*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 з Євангелієм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помолімся. 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молитву входу: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68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6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76 (г. 7)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Хто бог великий, як Бог наш?!* Ти той Бог, що творить чудеса.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Ти показав між народами силу свою.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u w:val="single"/>
              <w:rtl w:val="0"/>
            </w:rPr>
            <w:t xml:space="preserve">Я сказав: Тепер я розумію, − це зміна волі Всевишнього.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згадав діла Господні, бо пригадав усі давні чуда твої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щоб удостоїтися нам слухання святого Євангелія Господа Бога молім.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Йоана святого Євангелія читання.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Господи, слава тобі.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Євангеліє: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настав вечір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того самого дня, першого в тижні, – а двері ж були замкнені там, де перебували учні: страхались бо юдеїв, – увіходить Ісус, став посередині та й каже їм: «Мир вам!» Це промовивши, показав їм руки й бік. І врадувались учні, побачивши Господа. І ще раз Ісус їм каже: «Мир вам!» Як мене послав Отець, так я посилаю вас». Це промовивши, дихнув на них і каже їм: «Прийміть Духа Святого! Кому відпустите гріхи – відпустяться їм, кому ж затримаєте – затримаються». Тома ж, один з дванадцятьох, на прізвисько Близнюк, не був з ними, коли то прийшов був Ісус. Тож повідали йому інші учні: «Ми Господа бачили». Та він відрік: «Якщо не побачу на його руках знаків від цвяхів і не вкладу свого пальця у місце, де були цвяхи, а й руки моєї не вкладу в бік його, – не повірю!»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20, 19-25)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 Господи, слава Тобі.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Голови ваші перед Господом схиліть.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(г.2):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Воскресіння твоє, Христе Спасе,* просвітило всю вселенну* і ти покликав до себе твоє створіння.* Всесильний Господи,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 Пасхи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Хай воскресне Бог,* і розбіжаться вороги його.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дим,* хай вони щезнуть.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Божого,* а праведники хай 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Господь,* тож радіймо і веселімся в нім.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Христос, що воскрес із мертвих, смертю смерть подолав і тим, що в гробах, життя дарував, істинний Бог наш, молитвами пречистої своєї Матері, і всіх святих, помилує і спасе нас, як благий і чоловіколюбець.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Потім священик, підносячи хрест, виголошує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Воскрес!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 відповідають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воскрес!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р.), 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D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Слава святій, і одноістотній, і животворній, і нероздільній Тройці, завжди, нині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5):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виголошує наступні стихи, а хор, після кожного, повторює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воскрес...</w:t>
      </w:r>
    </w:p>
    <w:p w:rsidR="00000000" w:rsidDel="00000000" w:rsidP="00000000" w:rsidRDefault="00000000" w:rsidRPr="00000000" w14:paraId="000000D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Нехай воскресне Бог і розбіжаться вороги його, і нехай тікають від лиця його ті, що ненавидять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 нехай вони щезнуть, як від вогню топиться віск.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 а праведники нехай 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 тож радіймо і веселімся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Отцю, і Сину, і Святому Духові, і нині,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тим, що в гробах, життя дарував.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єктенія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et92p0" w:id="3"/>
      <w:bookmarkEnd w:id="3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КАНОН ПАСХИ,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1</w:t>
      </w:r>
    </w:p>
    <w:p w:rsidR="00000000" w:rsidDel="00000000" w:rsidP="00000000" w:rsidRDefault="00000000" w:rsidRPr="00000000" w14:paraId="0000010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Очистьмо почування,* і побачимо Христа, осяяного неприступним світлом воскресіння,* і щоб ясно почути, як він мовить: Радійте всі,* що пісню перемоги співаєте.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Небеса достойно нехай веселяться,* земля ж нехай радіє,* нехай святкує увесь видимий світ і невидимий,* Христос бо воскрес – радість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все наповнилося світлом,* небо, земля і глибини підземні,* нехай же празнує вся вселенна Христове воскресіння*, в якому ми утверджуємось!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Вчора нас поховано з тобою, Христе,* встаємо сьогодні з тобою воскреслим;* бо вчора нас з тобою розп’ято,* тож і нас прослав, Спасе, у царстві своїм.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1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11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єси Бог наш, і тобі славу возсилаємо, Отцю, і Сину, і Святому Духові, нині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(гл. 4, подібний: Негайно поспіши):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– Син Бога,* що спасає рід людський.</w:t>
      </w:r>
    </w:p>
    <w:p w:rsidR="00000000" w:rsidDel="00000000" w:rsidP="00000000" w:rsidRDefault="00000000" w:rsidRPr="00000000" w14:paraId="0000011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дівственого лона з’явився первенець – Христос,* якого, як людину, Агнцем названо* і непорочним, бо не зазнав гріховної скверни.* Він – наша Пасха, і як Бог істинний – досконалим зветься.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однорічний агнець,* благословенний нам вінець – Христос,* добровільно за всіх заколений був – Пасха очищення,* і знову з гробу нам засяяв – чудове Сонце правди.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Богоотець же Давид перед отіненим ковчегом граючи веселився;* ми ж, народ Божий, святий, прообразів здійснення бачивши,* веселімся у Бозі,* бо воскрес Христос, як всемогутній.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2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 раннього ранку чуваймо, і замість мира, пісню принесімо Владиці, і Христа побачимо – правди Сонце, що всім життя освітлює.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Ті, що були в оковах адових,* побачивши безмірне твоє милосердя,* до Світла радісно поспішали,* Пасху хвалячи вічную.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Приступім зі свічками до Христа, що виходить із гробу,* немов ідучи назустріч женихові,* і радісно з усіма прославляємо* Пасху Божу спасительну.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 раннього ранку чуваймо, і замість мира, пісню принесім Владиці, і Христа побачимо – правди Сонце, що всім життя освітлює.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2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Зійшов ти, Христе, в глибини підземні і розбив кайдани вічні, що держали ув’язнених, і на третій день, як із кита Йона, воскрес ти із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Зберігши цілими печаті,* воскрес ти із гробу Христе,* що ключі Діви не порушив у Різдві твоїм,* і відчинив нам райські двері.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Спасе мій, жива і незаколена жертва,* як Бог ти сам себе приніс добровільно Отцеві,* а з собою воскресив ти праотця всіх – Адама,* воскреснувши із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Зійшов ти, Христе, в глибини підземні і розбив кайдани вічні, що держали ув’язнених, і на третій день, як із кита Йона, воскрес ти із гробу.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3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13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наших, і тобі славу віддаємо, Отцю, і Сину, і Святому Духові, нині і повсякчас, і на віки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віків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(гл.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Хоч і до гробу зійшов ти, Безсмертний,* то адову зруйнував ти силу,*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 – Сонце, що перед сонця зайшло колись у гріб,* рано-вранці, як дня шукали жінки мироносиці* й одна до одної кликали:* О другині, прийдіте,* пахощами намастимо тіло живоносне і поховане,* що лежить у гробі,* – тіло того, що воскресив упалого Адама!* Ідім, поспішімся, як мудреці,* і принесім миро в дарі* обвитому не пеленами, а плащаницею,* і заплачмо та закличмо: О Владико устань! Впалим подаєш воскресіння.</w:t>
      </w:r>
    </w:p>
    <w:p w:rsidR="00000000" w:rsidDel="00000000" w:rsidP="00000000" w:rsidRDefault="00000000" w:rsidRPr="00000000" w14:paraId="0000014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4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Бог наш,* крім тебе іншого не знаємо,* ім’я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розп’яття перетерпівши,* він смертю смерть переміг.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Стихира 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4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Богомудрі жінки з миром слідом за тобою поспішали,* і тебе, як померлого, зі сльозами шукали;* поклонились же, радіючи, живому Богові* і Пасху таємну твоїм учням, Христе, благовістили.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Святкуємо перемогу над смертю, знищення аду,* іншого життя вічного початок,* і радіючи, оспівуємо того, що це вчинив,* – єдиного благословенного отців Бога і препрославленого.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Направду священна і всесвяткова,* оця спасительна і світлопромінна ніч,* що стає провісницею світлого дня воскресіння,* бо у ній предвічне Світло тілесно всім із гробу засяяло.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5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Прийдіте, у цей урочистий день воскресіння,* станьмо учасниками нового виноградного плоду,* божественної радости і царства Христового,* оспівуючи його, як Бога, навіки.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Поведи навколо очима твоїми, Сіоне, і глянь!* Ось бо прийшли до тебе від заходу і півночі, півдня і сходу,* як богосяйні світила*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діти твої,* благословляючи в тобі Христа на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Отця, і Сина, і Святого Духа – Господа, і нині, і повсякчас, і на віки вічні.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Отче Вседержителю, і Слове й Душе,* у трьох особах одне надприродне й пребожественне Єство!* У тебе ми охрестились* і тебе благословляємо навіки.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Хвалимо, благословимо, поклоняємося Господеві, оспівуючи і прославляючи його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О, божественне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любе,* і пресолодке твоє слово!*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нами бо справді ти обіцяв бути до кінця віку, Христе.* Маючи його основою надії, ми, вірні, рад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ємо!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О, Пасхо велика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найсвятіша, Христе!* О, Мудросте, і Слово Боже й Сило!* Подай нам з тобою справді участи брати* у невечірнім дні царства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16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небесні, і тобі славу возсилаємо. Отцю, і Сину, і Святому Духові, нині і повсякчас, і на віки 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іків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6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</w:p>
    <w:p w:rsidR="00000000" w:rsidDel="00000000" w:rsidP="00000000" w:rsidRDefault="00000000" w:rsidRPr="00000000" w14:paraId="0000017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заснувши, як мертвий, царю і Господи, на третій день воскрес ти, Адама підняв із тління і подолав смерть: Пасхо нетління, світу спасіння.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р)</w:t>
      </w:r>
    </w:p>
    <w:p w:rsidR="00000000" w:rsidDel="00000000" w:rsidP="00000000" w:rsidRDefault="00000000" w:rsidRPr="00000000" w14:paraId="0000017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17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співають 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2: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вічні* і дав закон, що не перейде.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18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18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1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Все, що живе, і все творіння тебе хвалить, Господи,* ти бо хрестом смерть знищив,* щоб показати людям твоє з мертвих воскресіння,* бо ти єдиний чоловіколюбець.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скажуть юдеї:* Як то воїни не встерегли Царя?* І чому камінь не зберіг Каменя життя?* Або нехай віддадуть Похованого,* або ж хай поклоняться Воскреслому, кажучи з нами:* Слава багатству щедрот твоїх!* Спасе наш, – слава тобі!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Радійте, люди, і веселіться,* бо ангел засів на камені гробнім* і благовістив нам, кажучи:* Христос воскрес із мертвих,* Спаситель світу, який пахощами наповнив усе.* Радійте, люди, і веселіться!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Ангел перед зачаттям твоїм, Господи,* приніс Благодатній привітання: Радуйся!* Ангел також відвалив камінь з твого славного гробу* під час твого воскресіння.* Той, замість смутку, звістив знаки радости,* цей же, замість смерти, Владику − життя подателя нам проповідував.* Тому й кличемо до тебе:* Господи, доброчинцю всіх, – слава тобі!</w:t>
          </w:r>
        </w:sdtContent>
      </w:sdt>
    </w:p>
    <w:p w:rsidR="00000000" w:rsidDel="00000000" w:rsidP="00000000" w:rsidRDefault="00000000" w:rsidRPr="00000000" w14:paraId="000001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 Пасхи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Нехай воскресне Бог* і розбіжаться вороги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священна нам сьогодні з’явилась:* Пасха нова, святая;* Пасха таємна,* Пасха преславна,* Пасха – Христос визволитель;* Пасха непорочна,* Пасха велика,* Пасха вірних;* Пасха, що райські двері нам відчиняє;* Пасха, що освячує всіх вірних.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 нехай щезнуть.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Прийдіть,*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 побачивши Царя Христа, що немов жених із гробу виходить.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Божого,* а праведники хай возвеселяться.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 жінки,* рано-вранці прийшовши* до гробу Життєдавця,* знайшли ангела,* що сидів на камені,* а він, провістивши їм, так мовив:* Чому шукаєте Живого між померлими?* Чому оплакуєте у тлінні Нетлінного? Ідіть, і проповідуйте його учням.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Господь,* тож радіймо і веселімся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красна,* Пасха Господня;* Пасха, Пасха преславная нам засіяла;* Пасха! Радісно одні одних обнімімо!* О Пасхо, визволення від скорбот!* Нині бо з гробу,* наче зо світлиці, засіяв Христос,* і жінок же радістю наповнив, мовивши:* Проповідуйте апостолам.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Отцю, і Сину, і Святому Духові,* і нині,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Воскресіння день!* Просвітімся торжеством,* і одні одних обнімімо,* та скажімо: Браття!* І тим, що ненавидять нас,* простім усе з Воскресінням,* і так усі заспіваймо: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A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Єктенію усильного благання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прохальна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Голови ваші перед Господом схиліть.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Христос, що воскрес із мертвих, смертю смерть подолав і тим, що в гробах, життя дарував, істинний Бог наш, молитвами пречистої своєї Матері, і всіх святих, помилує і спасе нас, як благий і чоловіколюбець.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1D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відпусту, священик, стоячи у святих дверях підносить вгору святий хрест, благословляє ним людей тричі, і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воскрес!</w:t>
      </w:r>
    </w:p>
    <w:p w:rsidR="00000000" w:rsidDel="00000000" w:rsidP="00000000" w:rsidRDefault="00000000" w:rsidRPr="00000000" w14:paraId="000001D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воскрес!</w:t>
      </w:r>
    </w:p>
    <w:p w:rsidR="00000000" w:rsidDel="00000000" w:rsidP="00000000" w:rsidRDefault="00000000" w:rsidRPr="00000000" w14:paraId="000001D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співає оцей тропар тричі, на переміну з людьми: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поклоняємося його на третій день воскресінню.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1"/>
    <w:nex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1"/>
    <w:nex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1"/>
    <w:nex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1" w:customStyle="1">
    <w:name w:val="Звичайний1"/>
  </w:style>
  <w:style w:type="paragraph" w:styleId="Title">
    <w:name w:val="Title"/>
    <w:basedOn w:val="1"/>
    <w:nex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table" w:styleId="ColourfulGridAccent6">
    <w:name w:val="Colorful Grid Accent 6"/>
    <w:basedOn w:val="TableNormal"/>
    <w:uiPriority w:val="73"/>
    <w:rsid w:val="00B36C61"/>
    <w:rPr>
      <w:rFonts w:eastAsiaTheme="minorEastAsia"/>
      <w:color w:val="000000" w:themeColor="text1"/>
      <w:lang w:eastAsia="uk-UA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2efd9" w:themeFill="accent6" w:themeFillTint="000033" w:val="clear"/>
    </w:tcPr>
    <w:tblStylePr w:type="firstRow">
      <w:rPr>
        <w:b w:val="1"/>
        <w:bCs w:val="1"/>
      </w:rPr>
      <w:tblPr/>
      <w:tcPr>
        <w:shd w:color="auto" w:fill="c5e0b3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5e0b3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538135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538135" w:themeFill="accent6" w:themeFillShade="0000BF" w:val="clear"/>
      </w:tcPr>
    </w:tblStylePr>
    <w:tblStylePr w:type="band1Vert">
      <w:tblPr/>
      <w:tcPr>
        <w:shd w:color="auto" w:fill="b7d8a0" w:themeFill="accent6" w:themeFillTint="00007F" w:val="clear"/>
      </w:tcPr>
    </w:tblStylePr>
    <w:tblStylePr w:type="band1Horz">
      <w:tblPr/>
      <w:tcPr>
        <w:shd w:color="auto" w:fill="b7d8a0" w:themeFill="accent6" w:themeFillTint="00007F" w:val="clear"/>
      </w:tcPr>
    </w:tblStylePr>
  </w:style>
  <w:style w:type="paragraph" w:styleId="NoSpacing">
    <w:name w:val="No Spacing"/>
    <w:uiPriority w:val="1"/>
    <w:qFormat w:val="1"/>
    <w:rsid w:val="00F11A8A"/>
    <w:pPr>
      <w:widowControl w:val="0"/>
      <w:autoSpaceDE w:val="0"/>
      <w:autoSpaceDN w:val="0"/>
      <w:adjustRightInd w:val="0"/>
    </w:pPr>
    <w:rPr>
      <w:rFonts w:ascii="Times New Roman" w:cs="Times New Roman" w:eastAsia="Times New Roman" w:hAnsi="Times New Roman"/>
      <w:sz w:val="20"/>
      <w:szCs w:val="20"/>
      <w:lang w:eastAsia="uk-UA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D733E3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D733E3"/>
    <w:rPr>
      <w:rFonts w:ascii="Tahoma" w:cs="Tahoma" w:eastAsia="Times New Roman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rf8GQf/g79OBquCIEk9xdzH38ZQ==">AMUW2mXQAgCVCso5zljfaWPzyaWCCPNRJ223uzgudWziKNJ/gokx421HaihIT2zkpJDDnUr+BNthgXVclVcDcP7wlqi23TzhFgDG1bGX2+wIAqmVj3BQI8aYol5BLegzhP0CNyFHWPmv+7sdeBkJt+ImLqIRLaIP3L0GREwr+3gqNmGQuhzExsE46IAerr6cqnpewwteXuE17H+UC7ptQt+glGAN9ONaJqgr7Xv1UM8UePncVgCJPTsJ9vO69Pob/STwRJ9ZGer51Ffpw+cwm1JleUJz0DVeYcpxmOg/kdjOzC+JAvfg+NUHtc9Cx1nTI0ATRiX9vjvuvNQS4BhRzTHAAjUEuS2TW3jy9Jr6eIRe6fgpMPwUxWNF7IUyekWevpYRljAsqmX9k/ZYgw75VGevIB8IFSPIOrwakcY3WD+449u0uSAGl8vDlfxjsS3f6JQlgv3AmYl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2023-03-25T06:19:00Z</dcterms:created>
  <dc:creator>Windows User</dc:creator>
</cp:coreProperties>
</file>