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bookmarkStart w:colFirst="0" w:colLast="0" w:name="_heading=h.gjdgxs" w:id="0"/>
      <w:bookmarkEnd w:id="0"/>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bookmarkStart w:colFirst="0" w:colLast="0" w:name="_heading=h.30j0zll" w:id="1"/>
      <w:bookmarkEnd w:id="1"/>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Ни́ні – час сприя́тливий,* ни́ні – день спасіння;* у мно́жестві ми́лости Твоє́ї посіти́ мою́ ду́шу,* і тяга́р беззако́нь моїх осла́би,* Єди́ний Людинолю́бче.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Ни́ні – час сприя́тливий,* ни́ні – день спасіння;* у мно́жестві ми́лости Твоє́ї посіти́ мою́ ду́шу,* і тяга́р беззако́нь моїх осла́би,* Єди́ний Людинолю́бче.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highlight w:val="cyan"/>
        </w:rPr>
      </w:pPr>
      <w:r w:rsidDel="00000000" w:rsidR="00000000" w:rsidRPr="00000000">
        <w:rPr>
          <w:rFonts w:ascii="Times New Roman" w:hAnsi="Times New Roman"/>
          <w:i w:val="1"/>
          <w:color w:val="ff0000"/>
          <w:sz w:val="24"/>
          <w:highlight w:val="cyan"/>
          <w:rtl w:val="0"/>
        </w:rPr>
        <w:t xml:space="preserve">(г. 4):</w:t>
      </w:r>
      <w:r w:rsidDel="00000000" w:rsidR="00000000" w:rsidRPr="00000000">
        <w:rPr>
          <w:rFonts w:ascii="Times New Roman" w:hAnsi="Times New Roman"/>
          <w:color w:val="ff0000"/>
          <w:sz w:val="24"/>
          <w:highlight w:val="cyan"/>
          <w:rtl w:val="0"/>
        </w:rPr>
        <w:t xml:space="preserve"> </w:t>
      </w:r>
      <w:r w:rsidDel="00000000" w:rsidR="00000000" w:rsidRPr="00000000">
        <w:rPr>
          <w:rFonts w:ascii="Times New Roman" w:hAnsi="Times New Roman"/>
          <w:sz w:val="24"/>
          <w:highlight w:val="cyan"/>
          <w:rtl w:val="0"/>
        </w:rPr>
        <w:t xml:space="preserve">Ти, що прославля́єшся * в па́м’ятях святи́х Твоїх, Хри́сте Бо́же, * і що їхні мольби́ прийма́єш, * низпошли́ нам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Ти, що святи́х му́чеників * прийня́в терпіння, * і від нас прийми́ оспівування, Людинолю́бче, * – дару́й нам їх моли́твами вели́ку ми́лість.</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spacing w:after="120" w:lineRule="auto"/>
        <w:jc w:val="both"/>
        <w:rPr>
          <w:highlight w:val="cyan"/>
        </w:rPr>
      </w:pPr>
      <w:r w:rsidDel="00000000" w:rsidR="00000000" w:rsidRPr="00000000">
        <w:rPr>
          <w:rFonts w:ascii="Times New Roman" w:hAnsi="Times New Roman"/>
          <w:sz w:val="24"/>
          <w:highlight w:val="cyan"/>
          <w:rtl w:val="0"/>
        </w:rPr>
        <w:t xml:space="preserve">Ма́ючи сміли́вість до Спа́са, святії, * моліте Його́ безнаста́нно за нас, грішних, * відпу́щення прогрішень про́сячи * і ду́шам на́шим – вели́кої ми́лости.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highlight w:val="cyan"/>
        </w:rPr>
      </w:pPr>
      <w:r w:rsidDel="00000000" w:rsidR="00000000" w:rsidRPr="00000000">
        <w:rPr>
          <w:rFonts w:ascii="Times New Roman" w:hAnsi="Times New Roman"/>
          <w:i w:val="1"/>
          <w:color w:val="ff0000"/>
          <w:sz w:val="24"/>
          <w:highlight w:val="cyan"/>
          <w:rtl w:val="0"/>
        </w:rPr>
        <w:t xml:space="preserve">(подібний: “Дав єси знамено”):</w:t>
      </w:r>
      <w:r w:rsidDel="00000000" w:rsidR="00000000" w:rsidRPr="00000000">
        <w:rPr>
          <w:rFonts w:ascii="Times New Roman" w:hAnsi="Times New Roman"/>
          <w:sz w:val="24"/>
          <w:highlight w:val="cyan"/>
          <w:rtl w:val="0"/>
        </w:rPr>
        <w:t xml:space="preserve"> Же́ртви одушевле́нні, * всепа́лення слове́сні * – Му́ченики Госпо́дні, * зако́лення доскона́лі Бо́гові, * ове́чки, які Бо́га зна́ють і яки́х Бог зна́є, * – у ва́шу коша́ру вовка́м нема́ вхо́ду; * моліться і за нас * – щоб і нам па́стися з ва́ми * на воді упоко́єння.</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Мученики Христові семичисленні,* гонителів напади і насильницьку смерть* ви ні за що мали,* але з рішучістю поспішивши,* як мудрі мужі, на змагання* і вінками перемоги пов’язавшись,* тим причислили себе до всіх праведних,* з якими вас завжди вшановуємо* та ублажаємо.</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Мученики Христові семичисленні,* гонителів напади і насильницьку смерть* ви ні за що мали,* але з рішучістю поспішивши,* як мудрі мужі, на змагання* і вінками перемоги пов’язавшись,* тим причислили себе до всіх праведних,* з якими вас завжди вшановуємо* та ублажаємо.</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Мученику, єдиноборцю Агапію,* Джерело благ* і бажань Вершину возлюбивши,* поспішив єси випити чашу мучеництва,* призиваючи божественне Ім’я Живого Бога.* О мужність твоя!* О витривалість твоя!* – через них досягти слави і світлости* явно ти сподобився.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Мученики подивугідні,* на добровільне заколення* ви самі себе віддали,* і землю узливаннями крови вашої освятили,* і повітря просвітили переходом* до Світла Невечірнього,* а нині живете в покоях Небес,* за нас завжди молячись,* богообразні.</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Де є мирська́ при́страсть? * Де мрія про доча́сне? * Де зо́лото і срібло? * Де мно́жество рабів і га́мір? * Усе́ – по́рох, усе́ – по́піл, усе́ – тінь. * Але́ прийдіте, закли́чмо до Безсме́ртного Царя́: * Го́споди, вічних Твоїх благ сподо́би переста́влених від нас * і упоко́й їх у нестаріючім блаже́нстві.</w:t>
      </w:r>
    </w:p>
    <w:p w:rsidR="00000000" w:rsidDel="00000000" w:rsidP="00000000" w:rsidRDefault="00000000" w:rsidRPr="00000000" w14:paraId="00000128">
      <w:pPr>
        <w:spacing w:after="120" w:lineRule="auto"/>
        <w:jc w:val="both"/>
        <w:rPr/>
      </w:pPr>
      <w:r w:rsidDel="00000000" w:rsidR="00000000" w:rsidRPr="00000000">
        <w:rPr>
          <w:rFonts w:ascii="Times New Roman" w:hAnsi="Times New Roman"/>
          <w:b w:val="1"/>
          <w:sz w:val="24"/>
          <w:rtl w:val="0"/>
        </w:rPr>
        <w:t xml:space="preserve">І </w:t>
      </w:r>
      <w:r w:rsidDel="00000000" w:rsidR="00000000" w:rsidRPr="00000000">
        <w:rPr>
          <w:rFonts w:ascii="Times New Roman" w:cs="Times New Roman" w:eastAsia="Times New Roman" w:hAnsi="Times New Roman"/>
          <w:b w:val="1"/>
          <w:sz w:val="24"/>
          <w:szCs w:val="24"/>
          <w:rtl w:val="0"/>
        </w:rPr>
        <w:t xml:space="preserve">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(богородичний-догмат): </w:t>
      </w:r>
      <w:r w:rsidDel="00000000" w:rsidR="00000000" w:rsidRPr="00000000">
        <w:rPr>
          <w:rFonts w:ascii="Times New Roman" w:hAnsi="Times New Roman"/>
          <w:sz w:val="24"/>
          <w:rtl w:val="0"/>
        </w:rPr>
        <w:t xml:space="preserve">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00000" w:rsidDel="00000000" w:rsidP="00000000" w:rsidRDefault="00000000" w:rsidRPr="00000000" w14:paraId="00000129">
      <w:pPr>
        <w:spacing w:after="120" w:lineRule="auto"/>
        <w:jc w:val="both"/>
        <w:rPr/>
      </w:pPr>
      <w:r w:rsidDel="00000000" w:rsidR="00000000" w:rsidRPr="00000000">
        <w:rPr>
          <w:rFonts w:ascii="Times New Roman" w:hAnsi="Times New Roman"/>
          <w:sz w:val="24"/>
          <w:rtl w:val="0"/>
        </w:rPr>
      </w:r>
    </w:p>
    <w:p w:rsidR="00000000" w:rsidDel="00000000" w:rsidP="00000000" w:rsidRDefault="00000000" w:rsidRPr="00000000" w14:paraId="0000012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B">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E">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F">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0">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6">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Ми́лість Твоя́ і істина Твоя́ хай завжди́ захища́ють мене́ </w:t>
      </w:r>
      <w:r w:rsidDel="00000000" w:rsidR="00000000" w:rsidRPr="00000000">
        <w:rPr>
          <w:rFonts w:ascii="Times New Roman" w:hAnsi="Times New Roman"/>
          <w:i w:val="1"/>
          <w:color w:val="ff0000"/>
          <w:sz w:val="24"/>
          <w:rtl w:val="0"/>
        </w:rPr>
        <w:t xml:space="preserve">(Пс. 39,12).</w:t>
      </w:r>
      <w:r w:rsidDel="00000000" w:rsidR="00000000" w:rsidRPr="00000000">
        <w:rPr>
          <w:rFonts w:ascii="Times New Roman" w:hAnsi="Times New Roman"/>
          <w:sz w:val="24"/>
          <w:rtl w:val="0"/>
        </w:rPr>
      </w:r>
    </w:p>
    <w:p w:rsidR="00000000" w:rsidDel="00000000" w:rsidP="00000000" w:rsidRDefault="00000000" w:rsidRPr="00000000" w14:paraId="00000137">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Терпели́во надіявся я на Го́спода </w:t>
      </w:r>
      <w:r w:rsidDel="00000000" w:rsidR="00000000" w:rsidRPr="00000000">
        <w:rPr>
          <w:rFonts w:ascii="Times New Roman" w:hAnsi="Times New Roman"/>
          <w:i w:val="1"/>
          <w:color w:val="ff0000"/>
          <w:sz w:val="24"/>
          <w:rtl w:val="0"/>
        </w:rPr>
        <w:t xml:space="preserve">(Пс. 39,2).</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B">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Як Ноєві було 500 років, він породив Сима, Хама та Яфета. І сталось, як почали люди множитися на землі та народилися в них дочки, побачили сини Божі людських дочок, що були гарні, та й стали брати їх собі за жінок, хто котру вподобав. І сказав Господь: Не перебуватиме дух мій у чоловікові назавжди, бо він також є тіло, й тому віку його буде 120 років. Були ж того часу велетні на землі - були вони й потім, коли сини Божі жили з дочками людськими, й ці їм родили. То були славетні велети давнини. Побачив Господь, що людська злоба на землі велика та що всі думки й помисли сердець увесь час тільки злі, і жалував, що створив людину на землі, тож на серці йому стало важко; і сказав: Знищу з лиця землі людину, яку я сотворив: людину, скотину, плазунів і птиць піднебесних, бо каюсь, що створив їх. Та Ной здобув ласку в очах Господніх. </w:t>
      </w:r>
      <w:r w:rsidDel="00000000" w:rsidR="00000000" w:rsidRPr="00000000">
        <w:rPr>
          <w:rFonts w:ascii="Times New Roman" w:hAnsi="Times New Roman"/>
          <w:i w:val="1"/>
          <w:color w:val="ff0000"/>
          <w:sz w:val="24"/>
          <w:rtl w:val="0"/>
        </w:rPr>
        <w:t xml:space="preserve">(Бт. 5, 32-6, 8).</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i w:val="1"/>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Я сказа́в: «Го́споди, поми́луй мене́, зціли́ ду́шу мою́»</w:t>
      </w:r>
      <w:r w:rsidDel="00000000" w:rsidR="00000000" w:rsidRPr="00000000">
        <w:rPr>
          <w:rFonts w:ascii="Times New Roman" w:hAnsi="Times New Roman"/>
          <w:color w:val="000000"/>
          <w:sz w:val="24"/>
          <w:rtl w:val="0"/>
        </w:rPr>
        <w:t xml:space="preserve"> </w:t>
      </w:r>
      <w:r w:rsidDel="00000000" w:rsidR="00000000" w:rsidRPr="00000000">
        <w:rPr>
          <w:rFonts w:ascii="Times New Roman" w:hAnsi="Times New Roman"/>
          <w:i w:val="1"/>
          <w:color w:val="ff0000"/>
          <w:sz w:val="24"/>
          <w:rtl w:val="0"/>
        </w:rPr>
        <w:t xml:space="preserve">(Пс. 40,5).</w:t>
      </w:r>
      <w:r w:rsidDel="00000000" w:rsidR="00000000" w:rsidRPr="00000000">
        <w:rPr>
          <w:rFonts w:ascii="Times New Roman" w:hAnsi="Times New Roman"/>
          <w:sz w:val="24"/>
          <w:rtl w:val="0"/>
        </w:rPr>
      </w:r>
    </w:p>
    <w:p w:rsidR="00000000" w:rsidDel="00000000" w:rsidP="00000000" w:rsidRDefault="00000000" w:rsidRPr="00000000" w14:paraId="0000013D">
      <w:pPr>
        <w:spacing w:after="120" w:lineRule="auto"/>
        <w:jc w:val="both"/>
        <w:rPr>
          <w:i w:val="1"/>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w:t>
      </w:r>
      <w:r w:rsidDel="00000000" w:rsidR="00000000" w:rsidRPr="00000000">
        <w:rPr>
          <w:rFonts w:ascii="Times New Roman" w:hAnsi="Times New Roman"/>
          <w:sz w:val="24"/>
          <w:rtl w:val="0"/>
        </w:rPr>
        <w:t xml:space="preserve">Блаже́н, хто ду́має про бідного і вбо́гого</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i w:val="1"/>
          <w:color w:val="ff0000"/>
          <w:sz w:val="24"/>
          <w:rtl w:val="0"/>
        </w:rPr>
        <w:t xml:space="preserve">(Пс. 40,2)</w:t>
      </w:r>
      <w:r w:rsidDel="00000000" w:rsidR="00000000" w:rsidRPr="00000000">
        <w:rPr>
          <w:rFonts w:ascii="Times New Roman" w:hAnsi="Times New Roman"/>
          <w:i w:val="1"/>
          <w:color w:val="000000"/>
          <w:sz w:val="24"/>
          <w:rtl w:val="0"/>
        </w:rPr>
        <w:t xml:space="preserve">.</w:t>
      </w:r>
    </w:p>
    <w:p w:rsidR="00000000" w:rsidDel="00000000" w:rsidP="00000000" w:rsidRDefault="00000000" w:rsidRPr="00000000" w14:paraId="0000013E">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Пильнуй, мій сину, заповіді батька твого, не відкидай навчання матері твоєї. Прив'яжи собі до серця їх, назавжди, повісь собі на шию. Бо заповідь - то світильник, а навчання - світло; повчальні докори - дорога життя. Коли ходитимеш, вона буде тебе водити, як ляжеш, буде чатувати над тобою, а як пробудишся, буде з тобою розмовляти, щоб зберегти тебе від злої жінки, та від облесливости язика чужої. Не пожадай у твоїм серці її вроди, і не давай себе звести її морганням, бо задля повії можна зубожіти до куска хліба, тим часом, як замужня на дороге життя полює. Чи ж можна в пазуху вогню набрати так, щоб одежа не згоріла? Або чи можна по жару ходити так, щоб не опеклися ноги? Отак воно з тим, хто до дружини ближнього вчащає: хто б її не торкнувся, не буде той безвинним. До злодія не ставляться з презирством, якщо вкрав, щоб попоїсти, коли був голодний. Та як упіймають, усемеро заплатить; усе, що має в хаті, мусить він віддати. Хто перелюбствує, тому ума бракує; сам себе губить, хто це чинить. Він стусанів і ганьби набереться, сором його не зітреться ніколи. Бо ревнощі запалять лютість у серці мужа, і він не пощадить у день помсти. Ніякого він викупу не прийме, нічим не вдовольниться, хоча б і як ти помножив дари. Мій сину! Зберігай мої слова, заповіді мої сховай у себе. </w:t>
      </w:r>
      <w:r w:rsidDel="00000000" w:rsidR="00000000" w:rsidRPr="00000000">
        <w:rPr>
          <w:rFonts w:ascii="Times New Roman" w:hAnsi="Times New Roman"/>
          <w:i w:val="1"/>
          <w:color w:val="ff0000"/>
          <w:sz w:val="24"/>
          <w:rtl w:val="0"/>
        </w:rPr>
        <w:t xml:space="preserve">(Прип. 6, 20-7, 1).</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мученика Агапія і з ним шести мучеників,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1">
      <w:pPr>
        <w:jc w:val="both"/>
        <w:rPr/>
      </w:pPr>
      <w:r w:rsidDel="00000000" w:rsidR="00000000" w:rsidRPr="00000000">
        <w:rPr>
          <w:rFonts w:ascii="Times New Roman" w:hAnsi="Times New Roman"/>
          <w:sz w:val="24"/>
          <w:rtl w:val="0"/>
        </w:rPr>
      </w:r>
    </w:p>
    <w:p w:rsidR="00000000" w:rsidDel="00000000" w:rsidP="00000000" w:rsidRDefault="00000000" w:rsidRPr="00000000" w14:paraId="00000202">
      <w:pPr>
        <w:jc w:val="both"/>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840338"/>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840338"/>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840338"/>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840338"/>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840338"/>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840338"/>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840338"/>
    <w:rPr>
      <w:rFonts w:ascii="Calibri" w:cs="Times New Roman" w:eastAsia="Times New Roman" w:hAnsi="Calibri"/>
      <w:color w:val="243f60"/>
      <w:sz w:val="24"/>
      <w:szCs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qbG3shYcrlaWF/koPrRtJsarOQ==">CgMxLjAyCGguZ2pkZ3hzMgloLjMwajB6bGw4AHIhMXN5N2pHV2gtTTVuLVJpWWZDUzF4X3hydWpIeWRIS25k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2023-02-26T20:44:00Z</dcterms:created>
  <dc:creator>Роман Медвідь</dc:creator>
</cp:coreProperties>
</file>