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color w:val="000000"/>
          <w:sz w:val="24"/>
        </w:rPr>
        <w:t xml:space="preserve">Жениха твого полюбивши,* і свічу твою світло запаливши добрими ділами,* всехвальна Євфиміє, поєдналася з Ним,* вінець страждання від Нього прийнявши.* Але від бід позбав нас,* що з вірою вшановуємо пам’ять твою. 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6): </w:t>
      </w:r>
      <w:r>
        <w:rPr>
          <w:rFonts w:ascii="Times New Roman" w:hAnsi="Times New Roman"/>
          <w:color w:val="000000"/>
          <w:sz w:val="24"/>
        </w:rPr>
        <w:t>Подвиги у стражданні,* подвиги у вірі здійснила ти щиро за Христа, жениха твого.* І нині витівки неправдивих учень і ворогів* під ноги православних царів покорити моли Богородицю,* ти що від шестисот тридцяти богоносних отців визнання віри прийняла* і зберігала, всехвальна.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color w:val="000000"/>
          <w:sz w:val="24"/>
        </w:rPr>
        <w:t xml:space="preserve">Жениха твого полюбивши,* і свічу твою світло запаливши добрими ділами,* всехвальна Євфиміє, поєдналася з Ним,* вінець страждання від Нього прийнявши.* Але від бід позбав нас,* що з вірою вшановуємо пам’ять твою. 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6): </w:t>
      </w:r>
      <w:r>
        <w:rPr>
          <w:rFonts w:ascii="Times New Roman" w:hAnsi="Times New Roman"/>
          <w:color w:val="000000"/>
          <w:sz w:val="24"/>
        </w:rPr>
        <w:t>Подвиги у стражданні,* подвиги у вірі здійснила ти щиро за Христа, жениха твого.* І нині витівки неправдивих учень і ворогів* під ноги православних царів покорити моли Богородицю,* ти що від шестисот тридцяти богоносних отців визнання віри прийняла* і зберігала, всехвальна.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color w:val="000000"/>
          <w:sz w:val="24"/>
        </w:rPr>
        <w:t xml:space="preserve">Жениха твого полюбивши,* і свічу твою світло запаливши добрими ділами,* всехвальна Євфиміє, поєдналася з Ним,* вінець страждання від Нього прийнявши.* Але від бід позбав нас,* що з вірою вшановуємо пам’ять твою. 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6): </w:t>
      </w:r>
      <w:r>
        <w:rPr>
          <w:rFonts w:ascii="Times New Roman" w:hAnsi="Times New Roman"/>
          <w:color w:val="000000"/>
          <w:sz w:val="24"/>
        </w:rPr>
        <w:t>Подвиги у стражданні,* подвиги у вірі здійснила ти щиро за Христа, жениха твого.* І нині витівки неправдивих учень і ворогів* під ноги православних царів покорити моли Богородицю,* ти що від шестисот тридцяти богоносних отців визнання віри прийняла* і зберігала, всехвальна.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color w:val="000000"/>
          <w:sz w:val="24"/>
        </w:rPr>
        <w:t xml:space="preserve">Жениха твого полюбивши,* і свічу твою світло запаливши добрими ділами,* всехвальна Євфиміє, поєдналася з Ним,* вінець страждання від Нього прийнявши.* Але від бід позбав нас,* що з вірою вшановуємо пам’ять твою. 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6): </w:t>
      </w:r>
      <w:r>
        <w:rPr>
          <w:rFonts w:ascii="Times New Roman" w:hAnsi="Times New Roman"/>
          <w:color w:val="000000"/>
          <w:sz w:val="24"/>
        </w:rPr>
        <w:t>Подвиги у стражданні,* подвиги у вірі здійснила ти щиро за Христа, жениха твого.* І нині витівки неправдивих учень і ворогів* під ноги православних царів покорити моли Богородицю,* ти що від шестисот тридцяти богоносних отців визнання віри прийняла* і зберігала, всехвальна.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