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Січень 30 Вівторок</w:t>
      </w:r>
    </w:p>
    <w:p>
      <w:r>
        <w:rPr>
          <w:rFonts w:ascii="Times New Roman" w:hAnsi="Times New Roman"/>
          <w:color w:val="FF4400"/>
          <w:sz w:val="24"/>
        </w:rPr>
        <w:t xml:space="preserve">🕁 Святих трьох святителів, великих архиєреїв: Василія Великого, Григорія Богослова та Івана Золотоустого </w:t>
      </w:r>
    </w:p>
    <w:p>
      <w:r>
        <w:rPr>
          <w:rFonts w:ascii="Times New Roman" w:hAnsi="Times New Roman"/>
          <w:sz w:val="24"/>
        </w:rPr>
        <w:t>Святого священномученика Іполита</w:t>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w:t>
      </w:r>
      <w:r w:rsidDel="00000000" w:rsidR="00000000" w:rsidRPr="00000000">
        <w:rPr>
          <w:rFonts w:ascii="Times New Roman" w:cs="Times New Roman" w:eastAsia="Times New Roman" w:hAnsi="Times New Roman"/>
          <w:sz w:val="24"/>
          <w:szCs w:val="24"/>
          <w:rtl w:val="0"/>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rsidR="00000000" w:rsidDel="00000000" w:rsidP="00000000" w:rsidRDefault="00000000" w:rsidRPr="00000000" w14:paraId="0000009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урочисте свято.</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p>
    <w:p>
      <w:pPr>
        <w:pStyle w:val="a"/>
      </w:pPr>
      <w:r>
        <w:rPr>
          <w:rFonts w:ascii="Times New Roman" w:hAnsi="Times New Roman"/>
          <w:b/>
          <w:color w:val="000000"/>
          <w:sz w:val="24"/>
        </w:rPr>
        <w:t>Господь</w:t>
      </w:r>
      <w:r>
        <w:rPr>
          <w:rFonts w:ascii="Times New Roman" w:hAnsi="Times New Roman"/>
          <w:b/>
          <w:color w:val="000000"/>
          <w:sz w:val="24"/>
        </w:rPr>
        <w:t xml:space="preserve"> </w:t>
      </w:r>
      <w:r>
        <w:rPr>
          <w:rFonts w:ascii="Times New Roman" w:hAnsi="Times New Roman"/>
          <w:b/>
          <w:color w:val="000000"/>
          <w:sz w:val="24"/>
        </w:rPr>
        <w:t>почує</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візву</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нього.</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коли</w:t>
      </w:r>
      <w:r>
        <w:rPr>
          <w:rFonts w:ascii="Times New Roman" w:hAnsi="Times New Roman"/>
          <w:color w:val="000000"/>
          <w:sz w:val="24"/>
          <w:u w:val="single"/>
        </w:rPr>
        <w:t xml:space="preserve"> </w:t>
      </w:r>
      <w:r>
        <w:rPr>
          <w:rFonts w:ascii="Times New Roman" w:hAnsi="Times New Roman"/>
          <w:color w:val="000000"/>
          <w:sz w:val="24"/>
          <w:u w:val="single"/>
        </w:rPr>
        <w:t>буду</w:t>
      </w:r>
      <w:r>
        <w:rPr>
          <w:rFonts w:ascii="Times New Roman" w:hAnsi="Times New Roman"/>
          <w:color w:val="000000"/>
          <w:sz w:val="24"/>
          <w:u w:val="single"/>
        </w:rPr>
        <w:t xml:space="preserve"> </w:t>
      </w:r>
      <w:r>
        <w:rPr>
          <w:rFonts w:ascii="Times New Roman" w:hAnsi="Times New Roman"/>
          <w:color w:val="000000"/>
          <w:sz w:val="24"/>
          <w:u w:val="single"/>
        </w:rPr>
        <w:t>взивати,</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справедливий.</w:t>
      </w:r>
    </w:p>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вірно* осяйні оті спалахи невгасного вогню,* що нас просвічують.* Бо в ньому</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 </w:t>
      </w:r>
      <w:r w:rsidDel="00000000" w:rsidR="00000000" w:rsidRPr="00000000">
        <w:rPr>
          <w:rFonts w:ascii="Times New Roman" w:cs="Times New Roman" w:eastAsia="Times New Roman" w:hAnsi="Times New Roman"/>
          <w:sz w:val="24"/>
          <w:szCs w:val="24"/>
          <w:rtl w:val="0"/>
        </w:rPr>
        <w:t xml:space="preserve">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rsidR="00000000" w:rsidDel="00000000" w:rsidP="00000000" w:rsidRDefault="00000000" w:rsidRPr="00000000" w14:paraId="000002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Святителі Христові,* і шануємо нашу святу пам'ять,* ви бо молите за нас Христа, Бога нашого.</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в законі Господнім.</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Споглянь на мене й змилуйся надо мною, як ти звичайно робиш із тими, що люблять твоє ім'я.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Премудрі Вчителі вселенної,* що ділом і словом прославили Бога на землі,* нехай сьогодні звеличуються,* як посередники нашого спасіння. </w:t>
      </w:r>
    </w:p>
    <w:p w:rsidR="00000000" w:rsidDel="00000000" w:rsidP="00000000" w:rsidRDefault="00000000" w:rsidRPr="00000000" w14:paraId="0000023D">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E">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F">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4)</w:t>
      </w:r>
    </w:p>
    <w:p w:rsidR="00000000" w:rsidDel="00000000" w:rsidP="00000000" w:rsidRDefault="00000000" w:rsidRPr="00000000" w14:paraId="0000024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висловлять премудрість, і думки серця мого – розумні речі.</w:t>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Del="00000000" w:rsidR="00000000" w:rsidRPr="00000000">
        <w:rPr>
          <w:rFonts w:ascii="Times New Roman" w:cs="Times New Roman" w:eastAsia="Times New Roman" w:hAnsi="Times New Roman"/>
          <w:i w:val="1"/>
          <w:color w:val="ff0000"/>
          <w:sz w:val="24"/>
          <w:szCs w:val="24"/>
          <w:rtl w:val="0"/>
        </w:rPr>
        <w:t xml:space="preserve">(Йо. 36 зач.; 10, 9 – 16)</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rsidR="00000000" w:rsidDel="00000000" w:rsidP="00000000" w:rsidRDefault="00000000" w:rsidRPr="00000000" w14:paraId="0000028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B">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Яку подяку, яку відплату відповідну принесемо, вірні, нашим благодійникам, що нас на добро направляють.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D">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Красномовні язики, і наука, і вся сила слова нехай з'єднаються нині в спільній повинності й відповідну пошану віддадуть навчителям великим.</w:t>
      </w:r>
    </w:p>
    <w:p w:rsidR="00000000" w:rsidDel="00000000" w:rsidP="00000000" w:rsidRDefault="00000000" w:rsidRPr="00000000" w14:paraId="0000028E">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Почув я, Господи,* вістку про твоє провидіння* і прославив тебе, єдиний Чоловіколюбче.</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92">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rsidR="00000000" w:rsidDel="00000000" w:rsidP="00000000" w:rsidRDefault="00000000" w:rsidRPr="00000000" w14:paraId="0000029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7">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Просвіту одержавши від земної мудрости, преславні, напрям придбали ви від божественної; тому, як рабиню, ту покорили ви цій премудрості.</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9">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rsidR="00000000" w:rsidDel="00000000" w:rsidP="00000000" w:rsidRDefault="00000000" w:rsidRPr="00000000" w14:paraId="000002AA">
      <w:pPr>
        <w:shd w:fill="ffffff" w:val="clear"/>
        <w:tabs>
          <w:tab w:val="left" w:leader="none" w:pos="739"/>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Мов стовп огненний, що вірним освічує дорогу, ворогів опаляє, спасає ж народи, що йдуть за ним, з'явився великий Васил</w:t>
      </w:r>
      <w:r w:rsidDel="00000000" w:rsidR="00000000" w:rsidRPr="00000000">
        <w:rPr>
          <w:rFonts w:ascii="Times New Roman" w:cs="Times New Roman" w:eastAsia="Times New Roman" w:hAnsi="Times New Roman"/>
          <w:sz w:val="24"/>
          <w:szCs w:val="24"/>
          <w:rtl w:val="0"/>
        </w:rPr>
        <w:t xml:space="preserve">ій</w:t>
      </w:r>
      <w:r w:rsidDel="00000000" w:rsidR="00000000" w:rsidRPr="00000000">
        <w:rPr>
          <w:rFonts w:ascii="Times New Roman" w:cs="Times New Roman" w:eastAsia="Times New Roman" w:hAnsi="Times New Roman"/>
          <w:color w:val="000000"/>
          <w:sz w:val="24"/>
          <w:szCs w:val="24"/>
          <w:rtl w:val="0"/>
        </w:rPr>
        <w:t xml:space="preserve">. Радій, Церкво Христова, маючи оборонця такого.</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Світла подателю і віків творче, Господи,* навчи нас світлом твоїх повелінь,* бо, крім тебе, іншого Бога не знаємо.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E">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джерела Твоїх дарів дав напитися Ти, Чоловіколюбче, святим, а через них і весь світ напоїв струмками божественними.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B0">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rsidR="00000000" w:rsidDel="00000000" w:rsidP="00000000" w:rsidRDefault="00000000" w:rsidRPr="00000000" w14:paraId="000002B1">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Безодня гріхів велика оточила мене,* тож, як пророк, взиваю до тебе, Господи:* Від загибелі спаси мене!</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B5">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Властивості три в Святій Трійці, ви, як богослови, з'ясували, що Бог Отець не народжується, а народжується Син Божий і Дух Святий виходить з Отця.</w:t>
      </w:r>
    </w:p>
    <w:p w:rsidR="00000000" w:rsidDel="00000000" w:rsidP="00000000" w:rsidRDefault="00000000" w:rsidRPr="00000000" w14:paraId="000002B6">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Недосяжна глибина, що між небом і землею, але воля Божа піднесла святих од землі вище на небо.</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r w:rsidDel="00000000" w:rsidR="00000000" w:rsidRPr="00000000">
        <w:rPr>
          <w:rFonts w:ascii="Times New Roman" w:cs="Times New Roman" w:eastAsia="Times New Roman" w:hAnsi="Times New Roman"/>
          <w:b w:val="1"/>
          <w:sz w:val="24"/>
          <w:szCs w:val="24"/>
          <w:rtl w:val="0"/>
        </w:rPr>
        <w:t xml:space="preserve"> Халдейська піч, напалена вогнем,* зросилася присутністю Божого Духа,* а юнаки співали:*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7">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9">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Приймаючи вашу проповідь, премудрі, як Божий голос з неба, як проміння блискавиць, ми вкупі з вами співаємо: «Благословенний Бог отців наших».</w:t>
      </w:r>
    </w:p>
    <w:p w:rsidR="00000000" w:rsidDel="00000000" w:rsidP="00000000" w:rsidRDefault="00000000" w:rsidRPr="00000000" w14:paraId="000002CA">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rsidR="00000000" w:rsidDel="00000000" w:rsidP="00000000" w:rsidRDefault="00000000" w:rsidRPr="00000000" w14:paraId="000002C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E">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D0">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rsidR="00000000" w:rsidDel="00000000" w:rsidP="00000000" w:rsidRDefault="00000000" w:rsidRPr="00000000" w14:paraId="000002D1">
      <w:pPr>
        <w:widowControl w:val="0"/>
        <w:shd w:fill="ffffff" w:val="clear"/>
        <w:tabs>
          <w:tab w:val="left" w:leader="none" w:pos="71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2">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ваше придбання і ваша отара,* що за неї перетерпіли ви великі труди.* Вона зібралась,* щоб разом віддати вам похвалу,* Святителі Христові.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rsidR="00000000" w:rsidDel="00000000" w:rsidP="00000000" w:rsidRDefault="00000000" w:rsidRPr="00000000" w14:paraId="000002E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2">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rsidR="00000000" w:rsidDel="00000000" w:rsidP="00000000" w:rsidRDefault="00000000" w:rsidRPr="00000000" w14:paraId="000002F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F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sdt>
        <w:sdtPr>
          <w:tag w:val="goog_rdk_11"/>
        </w:sdtPr>
        <w:sdtContent>
          <w:r w:rsidDel="00000000" w:rsidR="00000000" w:rsidRPr="00000000">
            <w:rPr>
              <w:rFonts w:ascii="Gungsuh" w:cs="Gungsuh" w:eastAsia="Gungsuh" w:hAnsi="Gungsuh"/>
              <w:sz w:val="24"/>
              <w:szCs w:val="24"/>
              <w:rtl w:val="0"/>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чоловіколюбно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vDei2+ClpfxtUqx5RXvE0aa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OWIwMElubXJFcW1pVGNmN2ZXRFVxbThrYUtFQ2E3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