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обсту́плять</w:t>
      </w:r>
      <w:r>
        <w:rPr>
          <w:rFonts w:ascii="Times New Roman" w:hAnsi="Times New Roman"/>
          <w:sz w:val="24"/>
          <w:u w:val="single"/>
        </w:rPr>
        <w:t xml:space="preserve"> </w:t>
      </w:r>
      <w:r>
        <w:rPr>
          <w:rFonts w:ascii="Times New Roman" w:hAnsi="Times New Roman"/>
          <w:sz w:val="24"/>
          <w:u w:val="single"/>
        </w:rPr>
        <w:t>пра́ведники,*</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Ти</w:t>
      </w:r>
      <w:r>
        <w:rPr>
          <w:rFonts w:ascii="Times New Roman" w:hAnsi="Times New Roman"/>
          <w:sz w:val="24"/>
          <w:u w:val="single"/>
        </w:rPr>
        <w:t xml:space="preserve"> </w:t>
      </w:r>
      <w:r>
        <w:rPr>
          <w:rFonts w:ascii="Times New Roman" w:hAnsi="Times New Roman"/>
          <w:sz w:val="24"/>
          <w:u w:val="single"/>
        </w:rPr>
        <w:t>добро́</w:t>
      </w:r>
      <w:r>
        <w:rPr>
          <w:rFonts w:ascii="Times New Roman" w:hAnsi="Times New Roman"/>
          <w:sz w:val="24"/>
          <w:u w:val="single"/>
        </w:rPr>
        <w:t xml:space="preserve"> </w:t>
      </w:r>
      <w:r>
        <w:rPr>
          <w:rFonts w:ascii="Times New Roman" w:hAnsi="Times New Roman"/>
          <w:sz w:val="24"/>
          <w:u w:val="single"/>
        </w:rPr>
        <w:t>мені́</w:t>
      </w:r>
      <w:r>
        <w:rPr>
          <w:rFonts w:ascii="Times New Roman" w:hAnsi="Times New Roman"/>
          <w:sz w:val="24"/>
          <w:u w:val="single"/>
        </w:rPr>
        <w:t xml:space="preserve"> </w:t>
      </w:r>
      <w:r>
        <w:rPr>
          <w:rFonts w:ascii="Times New Roman" w:hAnsi="Times New Roman"/>
          <w:sz w:val="24"/>
          <w:u w:val="single"/>
        </w:rPr>
        <w:t>вчи́ниш.</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color w:val="000000"/>
        </w:rPr>
      </w:pPr>
      <w:r w:rsidDel="00000000" w:rsidR="00000000" w:rsidRPr="00000000">
        <w:rPr>
          <w:rFonts w:ascii="Times New Roman" w:hAnsi="Times New Roman"/>
          <w:color w:val="000000"/>
          <w:sz w:val="24"/>
          <w:rtl w:val="0"/>
        </w:rPr>
        <w:t xml:space="preserve">Велика мучеників твоїх сила;* хоч у гробі лежать, проганяють духів,* і знищили владу ворожу,* вірою троїчною змагаючись за побожність.</w:t>
      </w:r>
    </w:p>
    <w:p w:rsidR="00000000" w:rsidDel="00000000" w:rsidP="00000000" w:rsidRDefault="00000000" w:rsidRPr="00000000" w14:paraId="00000118">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rsidR="00000000" w:rsidDel="00000000" w:rsidP="00000000" w:rsidRDefault="00000000" w:rsidRPr="00000000" w14:paraId="0000011A">
      <w:pPr>
        <w:widowControl w:val="0"/>
        <w:spacing w:after="120" w:lineRule="auto"/>
        <w:jc w:val="both"/>
        <w:rPr>
          <w:u w:val="single"/>
        </w:rPr>
      </w:pPr>
      <w:bookmarkStart w:colFirst="0" w:colLast="0" w:name="_heading=h.gjdgxs" w:id="0"/>
      <w:bookmarkEnd w:id="0"/>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before="240" w:lineRule="auto"/>
        <w:jc w:val="both"/>
        <w:rPr/>
      </w:pPr>
      <w:r w:rsidDel="00000000" w:rsidR="00000000" w:rsidRPr="00000000">
        <w:rPr>
          <w:rFonts w:ascii="Times New Roman" w:hAnsi="Times New Roman"/>
          <w:sz w:val="24"/>
          <w:rtl w:val="0"/>
        </w:rPr>
        <w:t xml:space="preserve">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rsidR="00000000" w:rsidDel="00000000" w:rsidP="00000000" w:rsidRDefault="00000000" w:rsidRPr="00000000" w14:paraId="0000011C">
      <w:pPr>
        <w:widowControl w:val="0"/>
        <w:spacing w:after="120" w:before="24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before="240" w:lineRule="auto"/>
        <w:jc w:val="both"/>
        <w:rPr/>
      </w:pPr>
      <w:r w:rsidDel="00000000" w:rsidR="00000000" w:rsidRPr="00000000">
        <w:rPr>
          <w:rFonts w:ascii="Times New Roman" w:hAnsi="Times New Roman"/>
          <w:i w:val="1"/>
          <w:color w:val="ff0000"/>
          <w:sz w:val="24"/>
          <w:rtl w:val="0"/>
        </w:rPr>
        <w:t xml:space="preserve">(г. 5) </w:t>
      </w:r>
      <w:r w:rsidDel="00000000" w:rsidR="00000000" w:rsidRPr="00000000">
        <w:rPr>
          <w:rFonts w:ascii="Times New Roman" w:hAnsi="Times New Roman"/>
          <w:sz w:val="24"/>
          <w:rtl w:val="0"/>
        </w:rPr>
        <w:t xml:space="preserve">Прийдіте, щиросердечно, вірні,* і маючи, як щит, могутню зброю посту,* відженімо всякі підступні улещення во-рога.* Не опалімось солодощами пристрастей,* ані не лякаймося вогню спокус,* бо через них Христос чоловіколюбець почестями терпіння вінчає нас.* Тому, усердно молячись, припадемо, взиваючи,* просячи миру і душам нашим великої милості.</w:t>
      </w:r>
    </w:p>
    <w:p w:rsidR="00000000" w:rsidDel="00000000" w:rsidP="00000000" w:rsidRDefault="00000000" w:rsidRPr="00000000" w14:paraId="0000011E">
      <w:pPr>
        <w:widowControl w:val="0"/>
        <w:spacing w:after="120" w:before="24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widowControl w:val="0"/>
        <w:spacing w:after="120" w:lineRule="auto"/>
        <w:jc w:val="both"/>
        <w:rPr/>
      </w:pPr>
      <w:r w:rsidDel="00000000" w:rsidR="00000000" w:rsidRPr="00000000">
        <w:rPr>
          <w:rFonts w:ascii="Times New Roman" w:hAnsi="Times New Roman"/>
          <w:i w:val="1"/>
          <w:color w:val="ff0000"/>
          <w:sz w:val="24"/>
          <w:highlight w:val="yellow"/>
          <w:rtl w:val="0"/>
        </w:rPr>
        <w:t xml:space="preserve">(г. 2, подібний: Коли з дерева):</w:t>
      </w:r>
      <w:r w:rsidDel="00000000" w:rsidR="00000000" w:rsidRPr="00000000">
        <w:rPr>
          <w:rFonts w:ascii="Times New Roman" w:hAnsi="Times New Roman"/>
          <w:sz w:val="24"/>
          <w:highlight w:val="yellow"/>
          <w:rtl w:val="0"/>
        </w:rPr>
        <w:t xml:space="preserve"> Прийдіте, наче квітами польови́ми* і ра́ю боже́ственного благорозквітлим тройзіллям* – пісня́ми увінча́ймо стражда́льця Христо́вого,* правосла́вних овеча́:* він бо як чистоти́ краса́, віри же́ртва,* сла́ва возде́ржности* яви́вся я́сно світові.* Тим-то прийня́в віне́ць Ца́рства невід’є́мний.</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spacing w:after="120" w:lineRule="auto"/>
        <w:jc w:val="both"/>
        <w:rPr/>
      </w:pPr>
      <w:r w:rsidDel="00000000" w:rsidR="00000000" w:rsidRPr="00000000">
        <w:rPr>
          <w:rFonts w:ascii="Times New Roman" w:hAnsi="Times New Roman"/>
          <w:sz w:val="24"/>
          <w:highlight w:val="yellow"/>
          <w:rtl w:val="0"/>
        </w:rPr>
        <w:t xml:space="preserve">Прийдіте, наче квітами польови́ми* і ра́ю боже́ственного благорозквітлим тройзіллям* – пісня́ми увінча́ймо стражда́льця Христо́вого,* правосла́вних овеча́:* він бо як чистоти́ краса́, віри же́ртва,* сла́ва возде́ржности* яви́вся я́сно світові.* Тим-то прийня́в віне́ць Ца́рства невід’є́мний.</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Хваліть Господа, всі народи, хваліть його, всі люди.</w:t>
      </w:r>
    </w:p>
    <w:p w:rsidR="00000000" w:rsidDel="00000000" w:rsidP="00000000" w:rsidRDefault="00000000" w:rsidRPr="00000000" w14:paraId="00000124">
      <w:pPr>
        <w:widowControl w:val="0"/>
        <w:spacing w:after="120" w:lineRule="auto"/>
        <w:jc w:val="both"/>
        <w:rPr/>
      </w:pPr>
      <w:r w:rsidDel="00000000" w:rsidR="00000000" w:rsidRPr="00000000">
        <w:rPr>
          <w:rFonts w:ascii="Times New Roman" w:hAnsi="Times New Roman"/>
          <w:sz w:val="24"/>
          <w:highlight w:val="yellow"/>
          <w:rtl w:val="0"/>
        </w:rPr>
        <w:t xml:space="preserve">Ма́ючи в се́рці твоїм, Мартиніа́не богоблаже́нний,* вого́нь Боже́ственного Ду́ха,* ти опали́в ним ви́критий о́браз нечистоти́ діви́ці,* порази́вши протибо́рця його́ ж мече́м;* від то́го всескве́рний він,* зітну́вшись із тобо́ю,* ви́явився пове́рженим, осміяним* і осоро́мленим воістину.</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u w:val="single"/>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u w:val="single"/>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Вого́нь розпали́в єси́ живопа́льний* про́ти ополче́нь во́рога,* ду́мку про вічний вого́нь у собі жи́влячи, всеблаже́нний,* сласте́й твоїх розпа́лення загаси́в єси́ рішу́че;* а на ске́лю ступи́вши твоїми нога́ми, преподо́бний,* на ній хра́мину збудува́в єси́;* по країнах скита́ючись, о́тче,* ти терпінням твоїм увінча́вся.</w:t>
      </w:r>
      <w:r w:rsidDel="00000000" w:rsidR="00000000" w:rsidRPr="00000000">
        <w:rPr>
          <w:rFonts w:ascii="Times New Roman" w:hAnsi="Times New Roman"/>
          <w:sz w:val="24"/>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Ра́дуйся, чесна́ і многочу́дна палести́нська похвало́!* Ти бо возсія́в нам як пресвітле со́нце* і, всю си́лу во́рога опали́вши,* чле́ни свої обпік вогне́м, блаже́нний;* в го́рах бо і в пусте́лях,* і на острова́х він уся́ку споку́су тобі прино́сив.* У пусте́лі – жінку тобі предста́вив,* а на ске́лі в мо́рі споку́сник розбе́стити намага́вся тебе́, му́дрий.* Але́, о три́чі блаже́нний Мартиніа́не!* Христа́ безнаста́нно не перестава́й* блага́ти за нас, що з вірою тво́римо твоє́ помина́ння.</w:t>
      </w:r>
      <w:r w:rsidDel="00000000" w:rsidR="00000000" w:rsidRPr="00000000">
        <w:rPr>
          <w:rFonts w:ascii="Times New Roman" w:hAnsi="Times New Roman"/>
          <w:sz w:val="24"/>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Діво пренепорочна!* Моли Царя і Творця всіх, що його ти породила,* щоб помилував слуг своїх тоді,* як він прийде судити рід людський.</w:t>
      </w:r>
      <w:r w:rsidDel="00000000" w:rsidR="00000000" w:rsidRPr="00000000">
        <w:rPr>
          <w:rFonts w:ascii="Times New Roman" w:hAnsi="Times New Roman"/>
          <w:sz w:val="24"/>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8"/>
          <w:u w:val="none"/>
          <w:shd w:fill="auto" w:val="clear"/>
          <w:vertAlign w:val="baseline"/>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keepNext w:val="1"/>
        <w:shd w:fill="ffffff" w:val="clear"/>
        <w:spacing w:before="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color w:val="000000"/>
          <w:sz w:val="24"/>
          <w:rtl w:val="0"/>
        </w:rPr>
        <w:t xml:space="preserve">Господнє є спасіння і на людей Твоїх благословення Твоє. </w:t>
      </w:r>
      <w:r w:rsidDel="00000000" w:rsidR="00000000" w:rsidRPr="00000000">
        <w:rPr>
          <w:rFonts w:ascii="Times New Roman" w:hAnsi="Times New Roman"/>
          <w:i w:val="1"/>
          <w:color w:val="ff0000"/>
          <w:sz w:val="24"/>
          <w:rtl w:val="0"/>
        </w:rPr>
        <w:t xml:space="preserve">(Пс. 3,9).</w:t>
      </w:r>
      <w:r w:rsidDel="00000000" w:rsidR="00000000" w:rsidRPr="00000000">
        <w:rPr>
          <w:rFonts w:ascii="Times New Roman" w:hAnsi="Times New Roman"/>
          <w:sz w:val="24"/>
          <w:rtl w:val="0"/>
        </w:rPr>
      </w:r>
    </w:p>
    <w:p w:rsidR="00000000" w:rsidDel="00000000" w:rsidP="00000000" w:rsidRDefault="00000000" w:rsidRPr="00000000" w14:paraId="00000135">
      <w:pPr>
        <w:keepNext w:val="1"/>
        <w:shd w:fill="ffffff" w:val="clear"/>
        <w:spacing w:before="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color w:val="000000"/>
          <w:sz w:val="24"/>
          <w:rtl w:val="0"/>
        </w:rPr>
        <w:t xml:space="preserve">Господи, чому помножилися ті, що нападають на мене. </w:t>
      </w:r>
      <w:r w:rsidDel="00000000" w:rsidR="00000000" w:rsidRPr="00000000">
        <w:rPr>
          <w:rFonts w:ascii="Times New Roman" w:hAnsi="Times New Roman"/>
          <w:i w:val="1"/>
          <w:color w:val="ff0000"/>
          <w:sz w:val="24"/>
          <w:rtl w:val="0"/>
        </w:rPr>
        <w:t xml:space="preserve">(Пс. 3,2).</w:t>
      </w:r>
    </w:p>
    <w:p w:rsidR="00000000" w:rsidDel="00000000" w:rsidP="00000000" w:rsidRDefault="00000000" w:rsidRPr="00000000" w14:paraId="00000136">
      <w:pPr>
        <w:keepNext w:val="1"/>
        <w:shd w:fill="ffffff" w:val="clear"/>
        <w:spacing w:before="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137">
      <w:pPr>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A">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B">
      <w:pPr>
        <w:jc w:val="both"/>
        <w:rPr/>
      </w:pPr>
      <w:r w:rsidDel="00000000" w:rsidR="00000000" w:rsidRPr="00000000">
        <w:rPr>
          <w:rFonts w:ascii="Times New Roman" w:hAnsi="Times New Roman"/>
          <w:sz w:val="24"/>
          <w:rtl w:val="0"/>
        </w:rP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w:t>
      </w:r>
    </w:p>
    <w:p w:rsidR="00000000" w:rsidDel="00000000" w:rsidP="00000000" w:rsidRDefault="00000000" w:rsidRPr="00000000" w14:paraId="0000013C">
      <w:pPr>
        <w:spacing w:after="120" w:lineRule="auto"/>
        <w:jc w:val="both"/>
        <w:rPr/>
      </w:pPr>
      <w:r w:rsidDel="00000000" w:rsidR="00000000" w:rsidRPr="00000000">
        <w:rPr>
          <w:rFonts w:ascii="Times New Roman" w:hAnsi="Times New Roman"/>
          <w:sz w:val="24"/>
          <w:rtl w:val="0"/>
        </w:rPr>
        <w:t xml:space="preserve">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w:t>
      </w:r>
      <w:r w:rsidDel="00000000" w:rsidR="00000000" w:rsidRPr="00000000">
        <w:rPr>
          <w:rFonts w:ascii="Times New Roman" w:hAnsi="Times New Roman"/>
          <w:i w:val="1"/>
          <w:color w:val="ff0000"/>
          <w:sz w:val="24"/>
          <w:rtl w:val="0"/>
        </w:rPr>
        <w:t xml:space="preserve"> (Бут. 1, 1-13) </w:t>
      </w:r>
      <w:r w:rsidDel="00000000" w:rsidR="00000000" w:rsidRPr="00000000">
        <w:rPr>
          <w:rFonts w:ascii="Times New Roman" w:hAnsi="Times New Roman"/>
          <w:sz w:val="24"/>
          <w:rtl w:val="0"/>
        </w:rPr>
      </w:r>
    </w:p>
    <w:p w:rsidR="00000000" w:rsidDel="00000000" w:rsidP="00000000" w:rsidRDefault="00000000" w:rsidRPr="00000000" w14:paraId="0000013D">
      <w:pPr>
        <w:keepNext w:val="1"/>
        <w:shd w:fill="ffffff" w:val="clear"/>
        <w:spacing w:before="120" w:lineRule="auto"/>
        <w:jc w:val="both"/>
        <w:rPr>
          <w:color w:val="000000"/>
        </w:rPr>
      </w:pPr>
      <w:r w:rsidDel="00000000" w:rsidR="00000000" w:rsidRPr="00000000">
        <w:rPr>
          <w:rFonts w:ascii="Times New Roman" w:hAnsi="Times New Roman"/>
          <w:i w:val="1"/>
          <w:color w:val="ff0000"/>
          <w:sz w:val="24"/>
          <w:rtl w:val="0"/>
        </w:rPr>
        <w:t xml:space="preserve">Прокімен г. 6: </w:t>
      </w:r>
      <w:r w:rsidDel="00000000" w:rsidR="00000000" w:rsidRPr="00000000">
        <w:rPr>
          <w:rFonts w:ascii="Times New Roman" w:hAnsi="Times New Roman"/>
          <w:color w:val="000000"/>
          <w:sz w:val="24"/>
          <w:rtl w:val="0"/>
        </w:rPr>
        <w:t xml:space="preserve">Господь почує мене, коли я візву до Нього.</w:t>
      </w:r>
      <w:r w:rsidDel="00000000" w:rsidR="00000000" w:rsidRPr="00000000">
        <w:rPr>
          <w:rFonts w:ascii="Times New Roman" w:hAnsi="Times New Roman"/>
          <w:i w:val="1"/>
          <w:color w:val="ff0000"/>
          <w:sz w:val="24"/>
          <w:rtl w:val="0"/>
        </w:rPr>
        <w:t xml:space="preserve"> (Пс. 4, 4)</w:t>
      </w:r>
      <w:r w:rsidDel="00000000" w:rsidR="00000000" w:rsidRPr="00000000">
        <w:rPr>
          <w:rFonts w:ascii="Times New Roman" w:hAnsi="Times New Roman"/>
          <w:sz w:val="24"/>
          <w:rtl w:val="0"/>
        </w:rPr>
      </w:r>
    </w:p>
    <w:p w:rsidR="00000000" w:rsidDel="00000000" w:rsidP="00000000" w:rsidRDefault="00000000" w:rsidRPr="00000000" w14:paraId="0000013E">
      <w:pPr>
        <w:keepNext w:val="1"/>
        <w:shd w:fill="ffffff" w:val="clear"/>
        <w:spacing w:before="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color w:val="000000"/>
          <w:sz w:val="24"/>
          <w:rtl w:val="0"/>
        </w:rPr>
        <w:t xml:space="preserve">Коли призвав я, почув мене Бог правди моєї. </w:t>
      </w:r>
      <w:r w:rsidDel="00000000" w:rsidR="00000000" w:rsidRPr="00000000">
        <w:rPr>
          <w:rFonts w:ascii="Times New Roman" w:hAnsi="Times New Roman"/>
          <w:i w:val="1"/>
          <w:color w:val="ff0000"/>
          <w:sz w:val="24"/>
          <w:rtl w:val="0"/>
        </w:rPr>
        <w:t xml:space="preserve">(Пс. 4, 2)</w:t>
      </w:r>
    </w:p>
    <w:p w:rsidR="00000000" w:rsidDel="00000000" w:rsidP="00000000" w:rsidRDefault="00000000" w:rsidRPr="00000000" w14:paraId="0000013F">
      <w:pPr>
        <w:widowControl w:val="0"/>
        <w:spacing w:after="120" w:before="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4">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5">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7">
      <w:pPr>
        <w:spacing w:after="120" w:lineRule="auto"/>
        <w:jc w:val="both"/>
        <w:rPr/>
      </w:pPr>
      <w:r w:rsidDel="00000000" w:rsidR="00000000" w:rsidRPr="00000000">
        <w:rPr>
          <w:rFonts w:ascii="Times New Roman" w:hAnsi="Times New Roman"/>
          <w:sz w:val="24"/>
          <w:rtl w:val="0"/>
        </w:rPr>
        <w:t xml:space="preserve">Приповідки Соломона, сина Давида, царя Ізраїля, щоб пізнати мудрість і навчання, щоб зрозуміти слова розсудні, щоб засвоїти (собі) освічену науку, –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відкидай поучування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 </w:t>
        <w:br w:type="textWrapping"/>
      </w:r>
      <w:r w:rsidDel="00000000" w:rsidR="00000000" w:rsidRPr="00000000">
        <w:rPr>
          <w:rFonts w:ascii="Times New Roman" w:hAnsi="Times New Roman"/>
          <w:i w:val="1"/>
          <w:color w:val="ff0000"/>
          <w:sz w:val="24"/>
          <w:rtl w:val="0"/>
        </w:rPr>
        <w:t xml:space="preserve">(Прип. 1: 1-20)</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2">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A">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16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F">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A">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B">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9">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C">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D">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0">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7">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9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D">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4">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rsidR="00000000" w:rsidDel="00000000" w:rsidP="00000000" w:rsidRDefault="00000000" w:rsidRPr="00000000" w14:paraId="000001C3">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4">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5">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8">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A">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D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6">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9">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0">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1">
      <w:pPr>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Христос, істинний Бог наш, молитвами пречистої своєї Матері, заступництвом чесних небесних сил безтілесних, святих славних і всехвальних апостолів і святого (</w:t>
      </w:r>
      <w:r w:rsidDel="00000000" w:rsidR="00000000" w:rsidRPr="00000000">
        <w:rPr>
          <w:rFonts w:ascii="Times New Roman" w:hAnsi="Times New Roman"/>
          <w:i w:val="1"/>
          <w:color w:val="ff0000"/>
          <w:sz w:val="24"/>
          <w:rtl w:val="0"/>
        </w:rPr>
        <w:t xml:space="preserve">ім'я, якого є храм</w:t>
      </w:r>
      <w:r w:rsidDel="00000000" w:rsidR="00000000" w:rsidRPr="00000000">
        <w:rPr>
          <w:rFonts w:ascii="Times New Roman" w:hAnsi="Times New Roman"/>
          <w:sz w:val="24"/>
          <w:rtl w:val="0"/>
        </w:rPr>
        <w:t xml:space="preserve">), </w:t>
      </w:r>
      <w:r w:rsidDel="00000000" w:rsidR="00000000" w:rsidRPr="00000000">
        <w:rPr>
          <w:rFonts w:ascii="Times New Roman" w:hAnsi="Times New Roman"/>
          <w:sz w:val="24"/>
          <w:highlight w:val="yellow"/>
          <w:rtl w:val="0"/>
        </w:rPr>
        <w:t xml:space="preserve">і преподобного отця нашого Мартиніана, і святих жінок Зої і Фотини</w:t>
      </w:r>
      <w:r w:rsidDel="00000000" w:rsidR="00000000" w:rsidRPr="00000000">
        <w:rPr>
          <w:rFonts w:ascii="Times New Roman" w:hAnsi="Times New Roman"/>
          <w:sz w:val="24"/>
          <w:rtl w:val="0"/>
        </w:rPr>
        <w:t>, і всіх святих, помилує і спасе нас, як благий і людинолюбний.</w:t>
      </w:r>
    </w:p>
    <w:p w:rsidR="00000000" w:rsidDel="00000000" w:rsidP="00000000" w:rsidRDefault="00000000" w:rsidRPr="00000000" w14:paraId="0000020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flxRMg26PvUrOSOwBbVLcClZw==">CgMxLjAyCGguZ2pkZ3hzOAByITFUcHk4UHZMRFZXaVBHZm5QeXc3NTRiOUZGeU1FVHdQWQ==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2023-02-24T15:47:00Z</dcterms:created>
  <dc:creator>abat.andrew</dc:creator>
</cp:coreProperties>
</file>