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свята</w:t>
      </w:r>
      <w:r>
        <w:rPr>
          <w:rFonts w:ascii="Times New Roman" w:hAnsi="Times New Roman"/>
          <w:i/>
          <w:color w:val="FF4400"/>
          <w:sz w:val="24"/>
        </w:rPr>
        <w:t xml:space="preserve"> (г.2):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Твоєму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поклоняємося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благий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просячи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прощення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прогрішень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Христе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бо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волею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благоволив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плоттю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зійти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хрест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ізбавити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створив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неволі</w:t>
      </w:r>
      <w:r>
        <w:rPr>
          <w:rFonts w:ascii="Times New Roman" w:hAnsi="Times New Roman"/>
          <w:color w:val="333333"/>
          <w:sz w:val="24"/>
        </w:rPr>
        <w:t xml:space="preserve"> ворожої.* </w:t>
      </w:r>
      <w:r>
        <w:rPr>
          <w:rFonts w:ascii="Times New Roman" w:hAnsi="Times New Roman"/>
          <w:color w:val="333333"/>
          <w:sz w:val="24"/>
        </w:rPr>
        <w:t>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благодарственно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кличемо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радістю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усе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Спасе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прийшовши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Неописанне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Слово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Отче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із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Богородице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воплоченням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описалося</w:t>
      </w:r>
      <w:r>
        <w:rPr>
          <w:rFonts w:ascii="Times New Roman" w:hAnsi="Times New Roman"/>
          <w:color w:val="333333"/>
          <w:sz w:val="24"/>
        </w:rPr>
        <w:t xml:space="preserve">* і, </w:t>
      </w:r>
      <w:r>
        <w:rPr>
          <w:rFonts w:ascii="Times New Roman" w:hAnsi="Times New Roman"/>
          <w:color w:val="333333"/>
          <w:sz w:val="24"/>
        </w:rPr>
        <w:t>осквернений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давнє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зобразивши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божественною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добротою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з’єднало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та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ісповідуючи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спасення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ділом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словом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це</w:t>
      </w:r>
      <w:r>
        <w:rPr>
          <w:rFonts w:ascii="Times New Roman" w:hAnsi="Times New Roman"/>
          <w:color w:val="333333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свята</w:t>
      </w:r>
      <w:r>
        <w:rPr>
          <w:rFonts w:ascii="Times New Roman" w:hAnsi="Times New Roman"/>
          <w:i/>
          <w:color w:val="FF4400"/>
          <w:sz w:val="24"/>
        </w:rPr>
        <w:t xml:space="preserve"> (г.2):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Твоєму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поклоняємося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благий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просячи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прощення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прогрішень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Христе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бо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волею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благоволив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плоттю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зійти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хрест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ізбавити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створив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неволі</w:t>
      </w:r>
      <w:r>
        <w:rPr>
          <w:rFonts w:ascii="Times New Roman" w:hAnsi="Times New Roman"/>
          <w:color w:val="333333"/>
          <w:sz w:val="24"/>
        </w:rPr>
        <w:t xml:space="preserve"> ворожої.* </w:t>
      </w:r>
      <w:r>
        <w:rPr>
          <w:rFonts w:ascii="Times New Roman" w:hAnsi="Times New Roman"/>
          <w:color w:val="333333"/>
          <w:sz w:val="24"/>
        </w:rPr>
        <w:t>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благодарственно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кличемо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радістю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усе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Спасе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прийшовши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Неописанне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Слово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Отче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із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Богородице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воплоченням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описалося</w:t>
      </w:r>
      <w:r>
        <w:rPr>
          <w:rFonts w:ascii="Times New Roman" w:hAnsi="Times New Roman"/>
          <w:color w:val="333333"/>
          <w:sz w:val="24"/>
        </w:rPr>
        <w:t xml:space="preserve">* і, </w:t>
      </w:r>
      <w:r>
        <w:rPr>
          <w:rFonts w:ascii="Times New Roman" w:hAnsi="Times New Roman"/>
          <w:color w:val="333333"/>
          <w:sz w:val="24"/>
        </w:rPr>
        <w:t>осквернений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давнє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зобразивши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божественною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добротою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з’єднало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та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ісповідуючи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спасення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ділом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словом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це</w:t>
      </w:r>
      <w:r>
        <w:rPr>
          <w:rFonts w:ascii="Times New Roman" w:hAnsi="Times New Roman"/>
          <w:color w:val="333333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свята</w:t>
      </w:r>
      <w:r>
        <w:rPr>
          <w:rFonts w:ascii="Times New Roman" w:hAnsi="Times New Roman"/>
          <w:i/>
          <w:color w:val="FF4400"/>
          <w:sz w:val="24"/>
        </w:rPr>
        <w:t xml:space="preserve"> (г.2):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Твоєму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поклоняємося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благий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просячи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прощення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прогрішень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Христе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бо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волею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благоволив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плоттю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зійти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хрест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ізбавити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створив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неволі</w:t>
      </w:r>
      <w:r>
        <w:rPr>
          <w:rFonts w:ascii="Times New Roman" w:hAnsi="Times New Roman"/>
          <w:color w:val="333333"/>
          <w:sz w:val="24"/>
        </w:rPr>
        <w:t xml:space="preserve"> ворожої.* </w:t>
      </w:r>
      <w:r>
        <w:rPr>
          <w:rFonts w:ascii="Times New Roman" w:hAnsi="Times New Roman"/>
          <w:color w:val="333333"/>
          <w:sz w:val="24"/>
        </w:rPr>
        <w:t>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благодарственно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кличемо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радістю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усе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Спасе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прийшовши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Неописанне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Слово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Отче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із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Богородице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воплоченням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описалося</w:t>
      </w:r>
      <w:r>
        <w:rPr>
          <w:rFonts w:ascii="Times New Roman" w:hAnsi="Times New Roman"/>
          <w:color w:val="333333"/>
          <w:sz w:val="24"/>
        </w:rPr>
        <w:t xml:space="preserve">* і, </w:t>
      </w:r>
      <w:r>
        <w:rPr>
          <w:rFonts w:ascii="Times New Roman" w:hAnsi="Times New Roman"/>
          <w:color w:val="333333"/>
          <w:sz w:val="24"/>
        </w:rPr>
        <w:t>осквернений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давнє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зобразивши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божественною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добротою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з’єднало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та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ісповідуючи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спасення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ділом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словом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це</w:t>
      </w:r>
      <w:r>
        <w:rPr>
          <w:rFonts w:ascii="Times New Roman" w:hAnsi="Times New Roman"/>
          <w:color w:val="333333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свята</w:t>
      </w:r>
      <w:r>
        <w:rPr>
          <w:rFonts w:ascii="Times New Roman" w:hAnsi="Times New Roman"/>
          <w:i/>
          <w:color w:val="FF4400"/>
          <w:sz w:val="24"/>
        </w:rPr>
        <w:t xml:space="preserve"> (г.2):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Твоєму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поклоняємося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благий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просячи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прощення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прогрішень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Христе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Боже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бо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волею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благоволив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плоттю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зійти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хрест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щоб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ізбавити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тих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що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створив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єси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від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неволі</w:t>
      </w:r>
      <w:r>
        <w:rPr>
          <w:rFonts w:ascii="Times New Roman" w:hAnsi="Times New Roman"/>
          <w:color w:val="333333"/>
          <w:sz w:val="24"/>
        </w:rPr>
        <w:t xml:space="preserve"> ворожої.* </w:t>
      </w:r>
      <w:r>
        <w:rPr>
          <w:rFonts w:ascii="Times New Roman" w:hAnsi="Times New Roman"/>
          <w:color w:val="333333"/>
          <w:sz w:val="24"/>
        </w:rPr>
        <w:t>Тому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благодарственно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кличемо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Тобі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радістю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сповнив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усе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Спасе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наш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прийшовши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Неописанне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Слово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Отче</w:t>
      </w:r>
      <w:r>
        <w:rPr>
          <w:rFonts w:ascii="Times New Roman" w:hAnsi="Times New Roman"/>
          <w:color w:val="333333"/>
          <w:sz w:val="24"/>
        </w:rPr>
        <w:t xml:space="preserve">* </w:t>
      </w:r>
      <w:r>
        <w:rPr>
          <w:rFonts w:ascii="Times New Roman" w:hAnsi="Times New Roman"/>
          <w:color w:val="333333"/>
          <w:sz w:val="24"/>
        </w:rPr>
        <w:t>із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Тебе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Богородице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воплоченням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описалося</w:t>
      </w:r>
      <w:r>
        <w:rPr>
          <w:rFonts w:ascii="Times New Roman" w:hAnsi="Times New Roman"/>
          <w:color w:val="333333"/>
          <w:sz w:val="24"/>
        </w:rPr>
        <w:t xml:space="preserve">* і, </w:t>
      </w:r>
      <w:r>
        <w:rPr>
          <w:rFonts w:ascii="Times New Roman" w:hAnsi="Times New Roman"/>
          <w:color w:val="333333"/>
          <w:sz w:val="24"/>
        </w:rPr>
        <w:t>осквернений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образ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давнє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зобразивши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божественною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добротою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з’єднало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та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ісповідуючи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спасення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ділом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словом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це</w:t>
      </w:r>
      <w:r>
        <w:rPr>
          <w:rFonts w:ascii="Times New Roman" w:hAnsi="Times New Roman"/>
          <w:color w:val="333333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