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BD26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266AE6" w14:textId="56F02C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927200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4010F66" w14:textId="0BBFB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49958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97898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6CC42DD" w14:textId="5E8D21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Потоками сліз твоїх неродючу пустиню управив* і з глибини зітханнями в трудах приніс стократні плоди,* і був ти світильником вселенної, сіяючи чудесами, Прокопію, отче наш.* Моли Христа Бога, щоб спаслися душі наші.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D8D0A7" w14:textId="2F9F8F7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sz w:val="24"/>
          <w:highlight w:val="white"/>
        </w:rPr>
        <w:t xml:space="preserve"> Церква, зірницю отримавши,* розганяє всяку мряку злослав’я,* почитаючи тебе, небесний таїннику, Прокопію преславний.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B9C8F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8EDD0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1BB0C11" w14:textId="25E85E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075065E" w14:textId="5786E1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2F9C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A4F6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25FD8D9" w14:textId="1B07A39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Потоками сліз твоїх неродючу пустиню управив* і з глибини зітханнями в трудах приніс стократні плоди,* і був ти світильником вселенної, сіяючи чудесами, Прокопію, отче наш.* Моли Христа Бога, щоб спаслися душі наші.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520C9A5" w14:textId="415EFA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sz w:val="24"/>
          <w:highlight w:val="white"/>
        </w:rPr>
        <w:t xml:space="preserve"> Церква, зірницю отримавши,* розганяє всяку мряку злослав’я,* почитаючи тебе, небесний таїннику, Прокопію преславний.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CFA3C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