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Через переможне словом істини, страстотерпче,* став ти воєводою предобрим царя небесного, Теодоре,* бо зброєю віри мужньо озброївшись і перемігши демонські полки,* переможцем явився ти, страждальче,* тому з вірою завжди тебе ублажаємо.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Мужністю душі у віру одягнувшись* і слово Боже як спис в руку взявши, ворога переміг ти,* превеликий серед мучеників, Теодоре,* з ними Христу Богові молячись, не забудь за всіх нас.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1): </w:t>
      </w:r>
      <w:r>
        <w:rPr>
          <w:rFonts w:ascii="Times New Roman" w:hAnsi="Times New Roman"/>
          <w:sz w:val="24"/>
        </w:rPr>
        <w:t>Утробу дівичу освятив Ти різдвом Твоїм* і руки Симеонові благословив Ти, як годилось,* Ти випередив і нині спас нас, Христе Боже,* але утихомир у брані люд Твій і укріпи народ, що його возлюбив Ти,* єдиний Чоловіколюбче.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>Тропар (г. 1):</w:t>
      </w:r>
      <w:r>
        <w:rPr>
          <w:rFonts w:ascii="Times New Roman" w:hAnsi="Times New Roman"/>
          <w:sz w:val="24"/>
        </w:rPr>
        <w:t xml:space="preserve"> Радуйся, благодатна Богородице Діво,* бо з Тебе засяло Сонце правди – Христос Бог наш,* що просвічує тих, що в темряві.* Веселися й Ти, старче праведний,* Ти прийняв в обійми визволителя душ наших, що дарує нам воскресення.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>Тропар (г. 4):</w:t>
      </w:r>
      <w:r>
        <w:rPr>
          <w:rFonts w:ascii="Times New Roman" w:hAnsi="Times New Roman"/>
          <w:sz w:val="24"/>
        </w:rPr>
        <w:t xml:space="preserve"> Через переможне словом істини, страстотерпче,* став ти воєводою предобрим царя небесного, Теодоре,* бо зброєю віри мужньо озброївшись і перемігши демонські полки,* переможцем явився ти, страждальче,* тому з вірою завжди тебе ублажаємо.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>Кондак (г. 2):</w:t>
      </w:r>
      <w:r>
        <w:rPr>
          <w:rFonts w:ascii="Times New Roman" w:hAnsi="Times New Roman"/>
          <w:sz w:val="24"/>
        </w:rPr>
        <w:t xml:space="preserve"> Мужністю душі у віру одягнувшись* і слово Боже як спис в руку взявши, ворога переміг ти,* превеликий серед мучеників, Теодоре,* з ними Христу Богові молячись, не забудь за всіх нас.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