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Січень 15, Середа</w:t>
      </w:r>
    </w:p>
    <w:p>
      <w:r>
        <w:rPr>
          <w:rFonts w:ascii="Times New Roman" w:hAnsi="Times New Roman"/>
          <w:sz w:val="24"/>
        </w:rPr>
        <w:t>🕃 Прпп. Павла Тивейського та Івана Кущника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 подібний: Небесних хорів):</w:t>
      </w:r>
      <w:r>
        <w:rPr>
          <w:rFonts w:ascii="Times New Roman" w:hAnsi="Times New Roman"/>
          <w:sz w:val="24"/>
        </w:rPr>
        <w:t xml:space="preserve"> Початком для світу життєвого шляху стежкою чесноти,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явно проходить до Неба,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явився ти, тричі блаженний Павле;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адже добре поклав ти в душі своїй духовні восходження,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якими торкнувся вершини чеснот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воздержністю і трудами многими.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Злетівши окриленим умом до Божественного Жадання,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зійшов ти до узвиш пустелі,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неначе до мороку наблизився;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в ньому Божим пізнанням просвітився світло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на скрижалі душі твоєї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світлістю чеснот помазався.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Процвіла пустеля красна квітами чеснот твоїх: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 бо терня пристрастей в ній виполов,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а насадив благославні труди божественних твоїх діянь.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Тим-то, наче лілея,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 від Бога нині аромати життя твого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виточуєш нам.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 подібний: Коли з дерева):</w:t>
      </w:r>
      <w:r>
        <w:rPr>
          <w:rFonts w:ascii="Times New Roman" w:hAnsi="Times New Roman"/>
          <w:sz w:val="24"/>
        </w:rPr>
        <w:t xml:space="preserve"> Коли за Божественним велінням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ти, отче, радіючи, втік від світської краси,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тоді обрав ти понад путь простору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– тісну, і стражденну, і дуже прикру.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Тим-то піклування про душі прийняв ти,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в Божественний зодягнувшись образ,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утечею і скиненням із себе лахміття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всіх пристрастей, Богоблаженний.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Дивне придумав ти собі життя, дивний звичай,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уражений любов’ю до Христа,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Якого невимовну вбогість возлюбив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перед ворітьми твоїх батьків бездомний, отче, страждав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утискуваний і гноблений.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Тим-то харизмами ти сповнився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невід’ємне багатство,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на небесах, успадкував.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Носячи в руках священне, отче, Євангеліє,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його виконавцем став єси.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Маєтку батьків зрікшись, Йоане,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 в сльозах та в тісній хижі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провів своє життя, преподобний.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Тим-то нині насолоджуєшся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Божественною втіхою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безнастанною веселістю, Богославний.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Зрікшися світу і того, що в світі,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Євангеліє взявши,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по-євангельськи за Христом послідував єси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і, в кущі живучи наче в Раю таїнственно,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крайньою суворістю життя по плоті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людиновбивцю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змія умертвив єси.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Тим-то на Небесах оселю маючи,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Йоане блаженний,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випроси нам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Зайшла заграва зір, переможена духовним світлом,* що появилось на хресті,* бо завжди гірше ліпшим долається* і більшому менше уступає місце.* Як могли не скритись достойні світила світу,* коли світить Христос – духовне світло?* – мовила Пречиста, дивлячись на тебе.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твердинею для нас* − чесний хрест Спаса,* бо уповаючи на нього,* всі спасаємось.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Небесних хорів</w:t>
      </w:r>
      <w:r>
        <w:rPr>
          <w:rFonts w:ascii="Times New Roman" w:hAnsi="Times New Roman"/>
          <w:color w:val="FF0000"/>
          <w:sz w:val="24"/>
        </w:rPr>
        <w:t>)</w:t>
      </w:r>
      <w:r>
        <w:rPr>
          <w:rFonts w:ascii="Times New Roman" w:hAnsi="Times New Roman"/>
          <w:sz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Павла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(г. </w:t>
      </w:r>
      <w:r>
        <w:rPr>
          <w:rFonts w:ascii="Times New Roman" w:hAnsi="Times New Roman"/>
          <w:i/>
          <w:color w:val="FF0000"/>
          <w:sz w:val="24"/>
          <w:highlight w:val="white"/>
        </w:rPr>
        <w:t>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Пустинним жителем і в тілі ангелом,* і чудотворцем показав ти себе, богоносний отче наш Павле.* Постом, чуванням, молитвою небесні дарування </w:t>
      </w:r>
      <w:r>
        <w:rPr>
          <w:rFonts w:ascii="Times New Roman" w:hAnsi="Times New Roman"/>
          <w:color w:val="000000"/>
          <w:sz w:val="24"/>
          <w:highlight w:val="white"/>
        </w:rPr>
        <w:t xml:space="preserve">прийнявши,* зціляєш недужих і душі, що з вірою прибігають до Тебе.* Слава тому, що дав Тобі кріпость,* слава тому, </w:t>
      </w:r>
      <w:r>
        <w:rPr>
          <w:rFonts w:ascii="Times New Roman" w:hAnsi="Times New Roman"/>
          <w:color w:val="000000"/>
          <w:sz w:val="24"/>
          <w:highlight w:val="white"/>
        </w:rPr>
        <w:t>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Павла Тивейського та Івана Кущника,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Павла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(г. </w:t>
      </w:r>
      <w:r>
        <w:rPr>
          <w:rFonts w:ascii="Times New Roman" w:hAnsi="Times New Roman"/>
          <w:i/>
          <w:color w:val="FF0000"/>
          <w:sz w:val="24"/>
          <w:highlight w:val="white"/>
        </w:rPr>
        <w:t>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Пустинним жителем і в тілі ангелом,* і чудотворцем показав ти себе, богоносний отче наш Павле.* Постом, чуванням, молитвою небесні дарування </w:t>
      </w:r>
      <w:r>
        <w:rPr>
          <w:rFonts w:ascii="Times New Roman" w:hAnsi="Times New Roman"/>
          <w:color w:val="000000"/>
          <w:sz w:val="24"/>
          <w:highlight w:val="white"/>
        </w:rPr>
        <w:t xml:space="preserve">прийнявши,* зціляєш недужих і душі, що з вірою прибігають до Тебе.* Слава тому, що дав Тобі кріпость,* слава тому, </w:t>
      </w:r>
      <w:r>
        <w:rPr>
          <w:rFonts w:ascii="Times New Roman" w:hAnsi="Times New Roman"/>
          <w:color w:val="000000"/>
          <w:sz w:val="24"/>
          <w:highlight w:val="white"/>
        </w:rPr>
        <w:t>що вінчав тебе,* слава тому, що дає тобою всім зцілення.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</w:t>
      </w:r>
      <w:r>
        <w:rPr>
          <w:rFonts w:ascii="Times New Roman" w:hAnsi="Times New Roman"/>
          <w:b/>
          <w:color w:val="000000"/>
          <w:sz w:val="24"/>
        </w:rPr>
        <w:t>боголіпно</w:t>
      </w:r>
      <w:r>
        <w:rPr>
          <w:rFonts w:ascii="Times New Roman" w:hAnsi="Times New Roman"/>
          <w:b/>
          <w:color w:val="000000"/>
          <w:sz w:val="24"/>
        </w:rPr>
        <w:t xml:space="preserve"> в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прославилася; вона бо, Безсмертний, як всемогутня супротивників знищила; ізраїльтянам же путь у глибині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Струмки сліз душевних даруй мені,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Джерело очищення; гріховну скверну омиваючи, щоб я в смиренні життя моє проводив.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стала вищою за все творіння, Бога </w:t>
      </w:r>
      <w:r>
        <w:rPr>
          <w:rFonts w:ascii="Times New Roman" w:hAnsi="Times New Roman"/>
          <w:color w:val="000000"/>
          <w:sz w:val="24"/>
        </w:rPr>
        <w:t>воплотивши</w:t>
      </w:r>
      <w:r>
        <w:rPr>
          <w:rFonts w:ascii="Times New Roman" w:hAnsi="Times New Roman"/>
          <w:color w:val="000000"/>
          <w:sz w:val="24"/>
        </w:rPr>
        <w:t xml:space="preserve">, тому благаю Тебе: від гною пристрастей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 піднеси на висоту божественного безстрастя.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Милостивою будь до мене, Пречиста, в день судний, молюся; визволяючи мене від страшного стояння і лютих мук, бо я вдаюся під покров Твій, Пречиста Владичице.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гріховним покритого мене і упалого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Пречиста, подаючи мені хмару сліз, якими омию скверні діла; Тебе бо єдину Заступницю маємо, Богородице.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єдиний знаєш неміч людської істоти і </w:t>
      </w:r>
      <w:r>
        <w:rPr>
          <w:rFonts w:ascii="Times New Roman" w:hAnsi="Times New Roman"/>
          <w:b/>
          <w:color w:val="000000"/>
          <w:sz w:val="24"/>
        </w:rPr>
        <w:t>милостиво</w:t>
      </w:r>
      <w:r>
        <w:rPr>
          <w:rFonts w:ascii="Times New Roman" w:hAnsi="Times New Roman"/>
          <w:b/>
          <w:color w:val="000000"/>
          <w:sz w:val="24"/>
        </w:rPr>
        <w:t xml:space="preserve"> в неї воплотився; опояши мене з висоти силою, щоб взивати до Тебе, Святий: одухотворений храме невимовної слави Твоєї,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була храмом Царюючого над усім; мене, який є вертепом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 xml:space="preserve"> розбійників, вирви з їхнього озлоблення, і вчини мене оселею Божественного Духа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Пошли мені хмару сліз, які висушать лукаві мої діяння, молюся, бо Ти народила милосердя тиху безодню – Христа Бога нашого, Богородице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будь для нас фортецею, і стовпом непохитним, і щитом, і зброєю непереможною, захищаючи нас від мислених полків ворога, Богородице Пречиста, тих, що вірою і любов’ю шануємо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покриту, прозорливий Авакум побачив очима і проголосив про народження від Тебе Святого на спасіння наше і оновлення.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якого бісівські омани відволікли від заповідей Божих, не зневаж, Блага; але ущедри, молюся, і вчини мене вищим за ті омани, бо я вдаюся до Твоєї, Пречиста, милості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Єдиний милостивий, Христе Боже, молитвами тої, що Народила Тебе, тих, хто на Тебе уповає, помилуй, і ущедри, і настанови на світло заповідей Твоїх, і сподоби вічного життя.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Заснулого на смерть і лежачого у гробі відчаю, закованого в залізо моїх гріхів,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Пречиста, Твоєю теплою молитвою і приведи до покаяння, молюся.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Просвітив сяянням пришестя Твого, Христе, і осяяв хрестом Твоїм світу краї; серця просвіти світлом Твого Богопізнання тих, що православно оспівують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Потоки безлічі гріхів ринули, і храм душі моєї впав, Пречиста; але Ти, Богородице, є виправлення праотців,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раба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 </w:t>
      </w:r>
      <w:r>
        <w:rPr>
          <w:rFonts w:ascii="Times New Roman" w:hAnsi="Times New Roman"/>
          <w:color w:val="000000"/>
          <w:sz w:val="24"/>
        </w:rPr>
        <w:t>омуті</w:t>
      </w:r>
      <w:r>
        <w:rPr>
          <w:rFonts w:ascii="Times New Roman" w:hAnsi="Times New Roman"/>
          <w:color w:val="000000"/>
          <w:sz w:val="24"/>
        </w:rPr>
        <w:t xml:space="preserve"> пристрастей моїх </w:t>
      </w:r>
      <w:r>
        <w:rPr>
          <w:rFonts w:ascii="Times New Roman" w:hAnsi="Times New Roman"/>
          <w:sz w:val="24"/>
        </w:rPr>
        <w:t>я погруз</w:t>
      </w:r>
      <w:r>
        <w:rPr>
          <w:rFonts w:ascii="Times New Roman" w:hAnsi="Times New Roman"/>
          <w:color w:val="000000"/>
          <w:sz w:val="24"/>
        </w:rPr>
        <w:t>, окаянний, і в бурі безлічі гріхів потопаю; подай мені руку, Владичице, і виведи мене до пристановища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Даруй мені очищення душевних скверн, і від плотських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зціли, молюся, і лютого відчаю, що охопив мене, позбав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Обняла нас остання безодня, немає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що на заколення; спаси людей Твоїх, Боже наш, бо Ти є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Рукописання гріхів моїх, Пречиста,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списом, заради Народженого </w:t>
      </w:r>
      <w:r>
        <w:rPr>
          <w:rFonts w:ascii="Times New Roman" w:hAnsi="Times New Roman"/>
          <w:color w:val="000000"/>
          <w:sz w:val="24"/>
        </w:rPr>
        <w:t>безсіменно</w:t>
      </w:r>
      <w:r>
        <w:rPr>
          <w:rFonts w:ascii="Times New Roman" w:hAnsi="Times New Roman"/>
          <w:color w:val="000000"/>
          <w:sz w:val="24"/>
        </w:rPr>
        <w:t xml:space="preserve"> з утроби Твоєї, і сподоби написати мене в книзі обраних, що звертаюся до Твого божественного покрову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Очисти, Христе, рабів Твоїх молитвами Тої, що народила Тебе і даруй прощення гріхів як єдиний Благий; бо Ти є Спас і Визволитель усіх, хто надіється на Тебе.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мене пристрастями, Пречиста Діво, що народила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оживи нині Твоїми молитвами, і вчини мене переможцем над злим ворогом; бо Тебе єдину маємо Помічницею нашою перед Богом.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духовну піч, Богородице, пізнаємо вірні, бо як спас трьох юнаків Прославлений, світ оновив у лоні Твоїм </w:t>
      </w:r>
      <w:r>
        <w:rPr>
          <w:rFonts w:ascii="Times New Roman" w:hAnsi="Times New Roman"/>
          <w:b/>
          <w:color w:val="000000"/>
          <w:sz w:val="24"/>
        </w:rPr>
        <w:t>хвалимий</w:t>
      </w:r>
      <w:r>
        <w:rPr>
          <w:rFonts w:ascii="Times New Roman" w:hAnsi="Times New Roman"/>
          <w:b/>
          <w:color w:val="000000"/>
          <w:sz w:val="24"/>
        </w:rPr>
        <w:t xml:space="preserve"> Бог отців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народила джерело життя, воскреси померлу мою душу живоносною правицею, Пречиста, і сподоби взивати у зворушенні серця мого: прославлений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Новий Адам зволив бути від чистих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який є раніше віків Бог; Його ж нині благай онови ти мене, застарілого в гріхах, що взиваю: прославлений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Ворог, приходячи шляхом гніву, хоче викрасти нещадно смиренну душу мою; його раду зруйнуй, Пречиста, і мене, що оспівую Тебе, ущедри: прославлений отців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 печі юнаки Ізраїлеві, як в горнилі, добротою благочестя чистіше за золото сяяли, промовляючи: благословляйте, всі діла Господні, Господа, співайте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 мої очі сердечні, будучи дверима світла, Чиста, розганяючи хмару пристрастей і глибоку темряву, щоб я співав: усі діла Господні, Господа оспівуйте і прославляйте Його повіки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переставай благати, Пречиста Владичице, як Матір Божа,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за всіх, що тебе прославляють і взивають: благословляйте, всі діла Господні, Господа, співайте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Причину спасіння – Христа невимовно народивши, благай за всіх, хто старанно взиває,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: благословляйте, всі діла Господні, Господа, співайте і прославляйте Його повіки.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Тебе, що на хресті тілом розп'явся* і життя нам подав,* невпинно оспівуємо, як Спаса і Владику.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хрестом, Христе,* створилось одне стадо ангелів і людей,* і в одному зборі веселиться небо і земля, кличучи:*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Преславні мученики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Павла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(г. </w:t>
      </w:r>
      <w:r>
        <w:rPr>
          <w:rFonts w:ascii="Times New Roman" w:hAnsi="Times New Roman"/>
          <w:i/>
          <w:color w:val="FF0000"/>
          <w:sz w:val="24"/>
          <w:highlight w:val="white"/>
        </w:rPr>
        <w:t>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Пустинним жителем і в тілі ангелом,* і чудотворцем показав ти себе, богоносний отче наш Павле.* Постом, чуванням, молитвою небесні дарування </w:t>
      </w:r>
      <w:r>
        <w:rPr>
          <w:rFonts w:ascii="Times New Roman" w:hAnsi="Times New Roman"/>
          <w:color w:val="000000"/>
          <w:sz w:val="24"/>
          <w:highlight w:val="white"/>
        </w:rPr>
        <w:t xml:space="preserve">прийнявши,* зціляєш недужих і душі, що з вірою прибігають до Тебе.* Слава тому, що дав Тобі кріпость,* слава тому, </w:t>
      </w:r>
      <w:r>
        <w:rPr>
          <w:rFonts w:ascii="Times New Roman" w:hAnsi="Times New Roman"/>
          <w:color w:val="000000"/>
          <w:sz w:val="24"/>
          <w:highlight w:val="white"/>
        </w:rPr>
        <w:t>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Павла Тивейського та Івана Кущника,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