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Січень 29, Середа</w:t>
      </w:r>
    </w:p>
    <w:p>
      <w:r>
        <w:rPr>
          <w:rFonts w:ascii="Times New Roman" w:hAnsi="Times New Roman"/>
          <w:sz w:val="24"/>
        </w:rPr>
        <w:t>🕃 Перенесення мощів св. сщмч. Ігнатія Богоносця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 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Богосло́вів доскона́лим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преє́мником ста́вши, * по їхніх сліда́х пішо́в ти, * зо Схо́ду відпра́вившись і на За́ході явля́ючись, * і просвічуючи його́ бли́скавками Боже́ственної про́повіді; * звідти, всему́дрий, * скоти́вшись за обрій світу, * ти до Бо́га світанко́во возсія́в, * увінчаний ся́йвом благода́ті.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 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Богосло́вів доскона́лим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преє́мником ста́вши, * по їхніх сліда́х пішо́в ти, * зо Схо́ду відпра́вившись і на За́ході явля́ючись, * і просвічуючи його́ бли́скавками Боже́ственної про́повіді; * звідти, всему́дрий, * скоти́вшись за обрій світу, * ти до Бо́га світанко́во возсія́в, * увінчаний ся́йвом благода́ті.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Свяще́нно віддали́ся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гра́дові твоє́му мо́щі твої, * Богоно́сцю всему́дрий, * стражда́нням ще світліше освя́чені і ся́ючі благода́ттю; * своїм пове́рненням до нас * вони́ вчини́ли тебе́ призвідником торжества́, * наповня́ючи Богонатхне́нною весе́лістю * і ра́дісним арома́том наси́чуючи * тих, що благоче́сно тебе́ вшано́вують.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Свяще́нно віддали́ся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гра́дові твоє́му мо́щі твої, * Богоно́сцю всему́дрий, * стражда́нням ще світліше освя́чені і ся́ючі благода́ттю; * своїм пове́рненням до нас * вони́ вчини́ли тебе́ призвідником торжества́, * наповня́ючи Богонатхне́нною весе́лістю * і ра́дісним арома́том наси́чуючи * тих, що благоче́сно тебе́ вшано́вують.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Ти, Ігна́тію, спе́ршу * – ранко́ва зоря́ зо Схо́ду, * на За́ході ще світліше просія́в; * а ни́ні Боже́ственних твоїх моще́й пове́рненням * про́мені вечірньої зорі простели́в на землі; * тому́ моли́ся, * щоб од згу́би і лих ізба́вилися * ті, що з вірою зве́ршують * твою́ повсякча́с свяще́нну па́м’ять.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Ти, Ігна́тію, спе́ршу * – ранко́ва зоря́ зо Схо́ду, * на За́ході ще світліше просія́в; * а ни́ні Боже́ственних твоїх моще́й пове́рненням * про́мені вечірньої зорі простели́в на землі; * тому́ моли́ся, * щоб од згу́би і лих ізба́вилися * ті, що з вірою зве́ршують * твою́ повсякча́с свяще́нну па́м’ять.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Богоно́сний Ігна́тію, * до твого́ жада́нного Христа́ злетівши, * винагоро́ду священнодійства Єва́нгелія Христо́вого отри́мав ти че́рез кончи́ну крива́ву. * Тим-то, ста́вши пшени́цею безсме́ртного Жниваря́, * зу́бами звірів був ти зме́лений * і хлібом соло́дким Йому́ яви́вся; * моли́ за нас, стра́днику блаже́нний.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(хрестобогородичний</w:t>
      </w:r>
      <w:r>
        <w:rPr>
          <w:rFonts w:ascii="Times New Roman" w:hAnsi="Times New Roman"/>
          <w:i/>
          <w:color w:val="FF0000"/>
          <w:sz w:val="24"/>
        </w:rPr>
        <w:t>, г. 8, под.: О, преславне чудо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Як дар освячений Богові себе принісши,* поспішив ти бути з’їджений звірами,* тому праведний вінець, о Ігнатіє, з небес прийнявши від Бога,* спасай почитаючих тебе як святителя Христового* і учителя, і мучеників співстрадника.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Як дар освячений Богові себе принісши,* поспішив ти бути з’їджений звірами,* тому праведний вінець, о Ігнатіє, з небес прийнявши від Бога,* спасай почитаючих тебе як святителя Христового* і учителя, і мучеників співстрадника.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Води в давнині божественним повелінням в єдине зібрав і розділив море ізраїльським людям.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>є Бог наш; Його єдиного оспівуємо,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Пророк Авакум передбачив Духом Тебе, як гору, покриту зеленню; благаю, Пречиста, визволи і покрий мене, пристрастю проколотого, що знаходжуся у тіні смертній, охоплений гріхами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Присноблаженна</w:t>
      </w:r>
      <w:r>
        <w:rPr>
          <w:rFonts w:ascii="Times New Roman" w:hAnsi="Times New Roman"/>
          <w:color w:val="000000"/>
          <w:sz w:val="24"/>
        </w:rPr>
        <w:t xml:space="preserve"> і пренепорочна, обмий мої сердечні рани </w:t>
      </w:r>
      <w:r>
        <w:rPr>
          <w:rFonts w:ascii="Times New Roman" w:hAnsi="Times New Roman"/>
          <w:color w:val="000000"/>
          <w:sz w:val="24"/>
        </w:rPr>
        <w:t>окропленням</w:t>
      </w:r>
      <w:r>
        <w:rPr>
          <w:rFonts w:ascii="Times New Roman" w:hAnsi="Times New Roman"/>
          <w:color w:val="000000"/>
          <w:sz w:val="24"/>
        </w:rPr>
        <w:t xml:space="preserve"> божественного струмка із божественного струмка Сина Твого, щоб я величав Тебе і достойно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Чиста, народила рівного Отцю Творця </w:t>
      </w:r>
      <w:r>
        <w:rPr>
          <w:rFonts w:ascii="Times New Roman" w:hAnsi="Times New Roman"/>
          <w:sz w:val="24"/>
        </w:rPr>
        <w:t>-</w:t>
      </w:r>
      <w:r>
        <w:rPr>
          <w:rFonts w:ascii="Times New Roman" w:hAnsi="Times New Roman"/>
          <w:color w:val="000000"/>
          <w:sz w:val="24"/>
        </w:rPr>
        <w:t xml:space="preserve"> Слово, що обожило людську істоту, але моли Його, щоб Він сподобив божественної втіхи мене, знесиленого ворожими підступами і безнадійного.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усе привів до буття, створив Словом, звершив Духом, Вседержителю 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, будучи багатою милістю, моли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 милості невимовний і багатий в щедротах, щоб Він </w:t>
      </w:r>
      <w:r>
        <w:rPr>
          <w:rFonts w:ascii="Times New Roman" w:hAnsi="Times New Roman"/>
          <w:color w:val="000000"/>
          <w:sz w:val="24"/>
        </w:rPr>
        <w:t>ущедрив</w:t>
      </w:r>
      <w:r>
        <w:rPr>
          <w:rFonts w:ascii="Times New Roman" w:hAnsi="Times New Roman"/>
          <w:color w:val="000000"/>
          <w:sz w:val="24"/>
        </w:rPr>
        <w:t xml:space="preserve"> нас озлоблених.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домом Творця, благай, щоб Утішитель оселився в мені, колишньому вертепі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 xml:space="preserve"> розбійників, Чиста 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Ти, що все носиш божественною рукою, носився в обіймах Богородиці, зглянься на мене і визволи мене від пристрастей, які затьмарили мій розум.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на смерть віддав; тому вдячно взиваємо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що з волі Своєї перетерпів рани і заколення,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ранену мою душу розбійничим озлобленням демонів зціли молитвами Тої, що народила Тебе, Єдиний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Тіло моє — творіння рук Твоїх, Сотворителю, зруйнувалося злобою зміїною і житейськими насолодами; тому онови мене святими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невимовно народила Слово Отче, яке визволило людей від усякого </w:t>
      </w:r>
      <w:r>
        <w:rPr>
          <w:rFonts w:ascii="Times New Roman" w:hAnsi="Times New Roman"/>
          <w:color w:val="000000"/>
          <w:sz w:val="24"/>
        </w:rPr>
        <w:t>безсловесся</w:t>
      </w:r>
      <w:r>
        <w:rPr>
          <w:rFonts w:ascii="Times New Roman" w:hAnsi="Times New Roman"/>
          <w:color w:val="000000"/>
          <w:sz w:val="24"/>
        </w:rPr>
        <w:t>; Його старанно благай визволити мене із полону безсловесних пристрастей, єдина Приснодіво.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Пречиста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Ти завжди подаєш нам руками Твоїми зцілення, будучи святим покровом, сповненою світлом і миром запашним.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Коли побачив Ісая образ Бога прославленого на престолі, ангелами слави </w:t>
      </w:r>
      <w:r>
        <w:rPr>
          <w:rFonts w:ascii="Times New Roman" w:hAnsi="Times New Roman"/>
          <w:b/>
          <w:color w:val="000000"/>
          <w:sz w:val="24"/>
        </w:rPr>
        <w:t>дориносимого</w:t>
      </w:r>
      <w:r>
        <w:rPr>
          <w:rFonts w:ascii="Times New Roman" w:hAnsi="Times New Roman"/>
          <w:b/>
          <w:color w:val="000000"/>
          <w:sz w:val="24"/>
        </w:rPr>
        <w:t xml:space="preserve">, взивав: о, окаянний я, бо передбачив втіленого Бога, Світло невечірнє, і миром </w:t>
      </w:r>
      <w:r>
        <w:rPr>
          <w:rFonts w:ascii="Times New Roman" w:hAnsi="Times New Roman"/>
          <w:b/>
          <w:color w:val="000000"/>
          <w:sz w:val="24"/>
        </w:rPr>
        <w:t>володіючого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Хвороби тіла мого і душевні болісті переміни і хмару лінивства віджени, Діво, хмаро світла, і подай мені здоров’я і від бід визволення, що благаю Тебе і з любов’ю Тебе прославляю.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Заступницю і </w:t>
      </w:r>
      <w:r>
        <w:rPr>
          <w:rFonts w:ascii="Times New Roman" w:hAnsi="Times New Roman"/>
          <w:color w:val="000000"/>
          <w:sz w:val="24"/>
        </w:rPr>
        <w:t>молитовницю</w:t>
      </w:r>
      <w:r>
        <w:rPr>
          <w:rFonts w:ascii="Times New Roman" w:hAnsi="Times New Roman"/>
          <w:color w:val="000000"/>
          <w:sz w:val="24"/>
        </w:rPr>
        <w:t xml:space="preserve"> нині пропоную Тебе Тому, хто від Тебе народився, будучи сповненим усякого гріха, Діво, будь моєю заручницею і виправленням моїм, направляючи на путі божественного богопізнання.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Освяти мій розум, і душу веди у світлі, Діво, і сотвори причасником божественної слави; бо я переповнився усякими гріхами, і поневолився усяким насолодам, і маю нечисту совість.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Тих, що дійшли до кінця життя, Чоловіколюбче, схвильованих напастями і бідами </w:t>
      </w:r>
      <w:r>
        <w:rPr>
          <w:rFonts w:ascii="Times New Roman" w:hAnsi="Times New Roman"/>
          <w:b/>
          <w:color w:val="000000"/>
          <w:sz w:val="24"/>
        </w:rPr>
        <w:t>загибельними</w:t>
      </w:r>
      <w:r>
        <w:rPr>
          <w:rFonts w:ascii="Times New Roman" w:hAnsi="Times New Roman"/>
          <w:b/>
          <w:color w:val="000000"/>
          <w:sz w:val="24"/>
        </w:rPr>
        <w:t>, не зневаж, бо вони взивають: спаси, Спасе, як Ти спас від звіра пророка.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Фарисея я перевершив марнославними помислами і завжди гордістю, і прориваюся до прірви безмежних гріхів; єдина Чиста, ущедри мене, що </w:t>
      </w:r>
      <w:r>
        <w:rPr>
          <w:rFonts w:ascii="Times New Roman" w:hAnsi="Times New Roman"/>
          <w:color w:val="000000"/>
          <w:sz w:val="24"/>
        </w:rPr>
        <w:t>смирився</w:t>
      </w:r>
      <w:r>
        <w:rPr>
          <w:rFonts w:ascii="Times New Roman" w:hAnsi="Times New Roman"/>
          <w:color w:val="000000"/>
          <w:sz w:val="24"/>
        </w:rPr>
        <w:t xml:space="preserve"> в бідах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мала дивне зачаття і народження, здивуй мене, окаянного, Твоєю милістю, бо я в </w:t>
      </w:r>
      <w:r>
        <w:rPr>
          <w:rFonts w:ascii="Times New Roman" w:hAnsi="Times New Roman"/>
          <w:color w:val="000000"/>
          <w:sz w:val="24"/>
        </w:rPr>
        <w:t>беззаконнях</w:t>
      </w:r>
      <w:r>
        <w:rPr>
          <w:rFonts w:ascii="Times New Roman" w:hAnsi="Times New Roman"/>
          <w:color w:val="000000"/>
          <w:sz w:val="24"/>
        </w:rPr>
        <w:t xml:space="preserve"> зачатий і, народившись, поневолився насолодам.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Вигукую, плачу і ридаю, коли згадую про Страшний суд, бо маю лукаві діла;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Діво Мати Божа, у час страшний захисти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Троє юнаків у печі Тройцю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>, вогняне покарання подолавши, і співаючи взивали: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діл нема мені спасіння, Владичице, бо я приєдную гріхи до гріхів і злобу до злоби; ущедри ж Твоєю молитвою, Пречиста, і спаси мене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Суд біля дверей, судилище готове, приготуйся, смиренна душе, і взивай: Слове, коли Ти будеш судити, не засуди мене,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Споживши плоди гріха, я умертвився і, маючи неплідну душу, взиваю до тебе: покажи її плодоносною, бо Ти плодом Твоїм знищила тління.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Нестерпимого вогню доторкнувшись, побожні юнаки стояли серед полум’я неушкодженими, співаючи божественну пісню: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доброю і ближньою до Царя всіх, Богородице, наповни мене добрими ділами, що споживав злобу і в лінивстві закінчив життя; щоб я прославляв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Ти, Слове Божий, славно визволив у давнині пророка із черева </w:t>
      </w:r>
      <w:r>
        <w:rPr>
          <w:rFonts w:ascii="Times New Roman" w:hAnsi="Times New Roman"/>
          <w:color w:val="000000"/>
          <w:sz w:val="24"/>
        </w:rPr>
        <w:t>кита</w:t>
      </w:r>
      <w:r>
        <w:rPr>
          <w:rFonts w:ascii="Times New Roman" w:hAnsi="Times New Roman"/>
          <w:color w:val="000000"/>
          <w:sz w:val="24"/>
        </w:rPr>
        <w:t xml:space="preserve">, так визволи мою душу із глибини загибелі, маючи, Спасе, </w:t>
      </w:r>
      <w:r>
        <w:rPr>
          <w:rFonts w:ascii="Times New Roman" w:hAnsi="Times New Roman"/>
          <w:color w:val="000000"/>
          <w:sz w:val="24"/>
        </w:rPr>
        <w:t>молитовницею</w:t>
      </w:r>
      <w:r>
        <w:rPr>
          <w:rFonts w:ascii="Times New Roman" w:hAnsi="Times New Roman"/>
          <w:color w:val="000000"/>
          <w:sz w:val="24"/>
        </w:rPr>
        <w:t xml:space="preserve"> Діву, яка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народила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одягненого в прекрасну одежу Твоїм </w:t>
      </w:r>
      <w:r>
        <w:rPr>
          <w:rFonts w:ascii="Times New Roman" w:hAnsi="Times New Roman"/>
          <w:color w:val="000000"/>
          <w:sz w:val="24"/>
        </w:rPr>
        <w:t>богонародженням</w:t>
      </w:r>
      <w:r>
        <w:rPr>
          <w:rFonts w:ascii="Times New Roman" w:hAnsi="Times New Roman"/>
          <w:color w:val="000000"/>
          <w:sz w:val="24"/>
        </w:rPr>
        <w:t xml:space="preserve">, Богородице, зустріли ті, що роблять зло, і </w:t>
      </w:r>
      <w:r>
        <w:rPr>
          <w:rFonts w:ascii="Times New Roman" w:hAnsi="Times New Roman"/>
          <w:color w:val="000000"/>
          <w:sz w:val="24"/>
        </w:rPr>
        <w:t>роздягли</w:t>
      </w:r>
      <w:r>
        <w:rPr>
          <w:rFonts w:ascii="Times New Roman" w:hAnsi="Times New Roman"/>
          <w:color w:val="000000"/>
          <w:sz w:val="24"/>
        </w:rPr>
        <w:t xml:space="preserve"> мене; але Ти просвіти мене божественною одежею покаяння, молитвами Твоїми, Діво.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Як дар освячений Богові себе принісши,* поспішив ти бути з’їджений звірами,* тому праведний вінець, о Ігнатіє, з небес прийнявши від Бога,* спасай почитаючих тебе як святителя Христового* і учителя, і мучеників співстрадника.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