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5,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акафістова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Теодула й Агатопода,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Повеління тайно зо зрозумінням прийнявши,* під покрівлею Йосифа з поспіхом став безплотний,* мовлячи Тій, що не зазнала подружжя:* Хто приклонив сходженням небеса, той увесь незмінно вміщається в Тобі;* і його видячи, як прийняв вид раба у лоні Твоїм, лякаюся звати Тобі:* Радуйся, Невісто неневісная.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Ряд.: #ap322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Пом’яни, Го́споди, Дави́да і всю кро́тость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Ряд.: #mr035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Теодула й Агатопода,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Квітень 6, Неділя</w:t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 Великого Посту, преподобної Марії Єгипетської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св. Методія,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Євтихія, архиєп.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преподобній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тобі́, ма́ти, дбайли́во збері́гся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Марі́є, дух твій.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Пе́рше блу́дами вся́кими спо́внена,* як Христо́ва неві́ста че́рез покая́ння днесь яви́лася,* а́нгельське життя́ наслі́дуючи, де́монів ору́жжям хреста́ ти убива́єш.* Ра́ди цьо́го як неві́ста царе́ва ти яви́лася, Марі́є пресла́вна.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Помолі́ться і возда́йте Господе́ві, Бо́гу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Відо́мий у Ю́деї Бог, в Ізра́їлі вели́ке ім’я́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75,2).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преподобній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Прп.: #ap208b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Бо́гу,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Іді́м пе́ред лице́м Його́ з іспові́данням і псалма́ми воскли́кнім Йому́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(Пс.94,2).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Прп.: #lk033</w:t>
      </w:r>
    </w:p>
    <w:p w:rsidR="00000000" w:rsidDel="00000000" w:rsidP="00000000" w:rsidRDefault="00000000" w:rsidRPr="00000000" w14:paraId="00000083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Його́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преподобної матері нашої Марії Єгипетської,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rPr/>
      </w:pPr>
      <w:r w:rsidDel="00000000" w:rsidR="00000000" w:rsidRPr="00000000">
        <w:rPr>
          <w:rtl w:val="0"/>
        </w:rPr>
        <w:t xml:space="preserve">Квітень 12, Субота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Лазарева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єп. Парійського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Всіх ра́дість, Христо́с, і́стина, сві́тло, життя́ і світу воскресі́ння,* з’яви́вся тим, що на землі́, Своє́ю доброто́ю* і став о́бразом воскресі́ння, всім дару́ючи боже́ственне відпу́щення.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– просві́чення моє́ і Спаси́тель мій: кого́ убою́ся?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– захисни́к життя́ мого́: кого́ устрашу́ся?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Суботи: #ap333b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царю́є, у ве́лич Він зодягну́вся, вдягну́всь Госпо́дь у си́лу і опоя́сався.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утверди́в вселе́нну, і вона́ не захитáється.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Суботи: #iv039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Лю́ди, чи́стую сла́вно почита́ймо Богоро́дицю, що вого́нь божества́ в утро́бі неопали́мо прийняла́, і пісня́ми невмовка́ючими велича́ймо.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уст младе́нців і немовля́т учини́в Ти хвалу́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Василія, єпископа Парійського,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13, Неділя</w:t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Великого Посту, Квітна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Вхід Господній в Єрусалим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я, бо ви́слухав Госпо́дь* го́лос молі́ння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прихили́в ву́хо Своє́ до ме́не* і у дні мої́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Обняли́ мене́ бо́лісті сме́ртні,* бі́ди а́дові зустрі́ли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бо́лість зустрі́в я* і призва́в ім’я́ Госпо́днєє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Ві́рував я, тому́ й заговори́в,* і я смири́вся ве́льми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відда́м Го́сподеві* за все, що Він возда́в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прийму́* і ім’я́ Госпо́днє призову́у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Молитви́ мої́ Го́сподеві возда́м* пе́ред усіма́ людьми́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Ізра́їлів,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Аро́нів,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ска́жуть усі́, що боя́ться Го́спода,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ми благословля́ли вас із до́му Госпо́днього;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Погреба́вши себе́ ра́зом з Тобо́ю че́рез хре́щення, Хри́сте Бо́же наш,* сподо́билися ми безсме́ртної жи́зні че́рез Твоє́ воскресі́ння* і, заспі́вуючи, кли́чемо: Оса́нна в ви́шніх,* благослове́нний,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престо́лі на не́бі, на жереб’я́ті на землі́* Тебе́ но́сять, Хри́сте Бо́же;* а́нгелів хвалі́ння і діте́й оспі́вування прийня́в Ти;* вони́ кли́кали до Те́бе:* Благослове́нний Ти, що йдеш Ада́ма призва́ти.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#ap247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Заспіва́йте Го́сподеві пі́сню нову́, бо ди́вне створи́в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Ви́діли всі кінці́ землі́ спасі́ння Бо́га на́шого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#iv041a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Го́спода, що сиди́ть на жереб’я́ті.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Госпо́дь і яви́вся нам; справля́йте пра́зник і, веселячи́сь, прийді́ть, возвели́чимо Христа́ з кві́тами й галузка́ми, в пі́снях кли́чучи: Благослове́нний, хто йде в Ім’я́ Го́спода, Спа́са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Артемона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Квітень 20, Неділя</w:t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Неділя Пасхи. Воскресення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Трихіни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церква́х благослові́ть Бо́га, Го́спода,* ви – з джере́л 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день, що Його́ створи́в Госпо́дь, возра́дуємося і возвеселі́мся в 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 117,24).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Спові́дуйтеся Го́сподеві, бо Він благи́й, бо на ві́ки ми́лість 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#ap001a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воскре́сши, поми́луєш Сі́она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з не́ба на зе́млю спогля́нув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#iv001</w:t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А́нгел сповіща́в Благода́тній: Чи́стая Діво, ра́дуйся! I зно́ву кажу́: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Світи́ся, світи́ся, нови́й Єрусали́ме, сла́ва бо Госпо́дня на то́бі возсія́ла! Раді́й ни́ні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благословення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заамвонній молитві: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Господе́ві помолі́мся.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всеси́льний і Го́споди Вседержи́телю, що че́рез Твого́ раба́ Мойсе́я, під час ви́ходу Ізра́їля з Єги́пту і освобо́дження Твої́х люде́й з гірко́ї нево́лі фарао́на, наказа́в заколо́ти а́гнця, прообразу́ючи доброві́льно за нас зако́леного на хресті́ А́гнця, що бере́ гріхи́ всього́ сві́ту, — Твого́ улю́бленого Си́на, Го́спода на́шого Ісу́са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й сього́дні, смире́нно блага́ємо Тебе́, спогля́нь на цей хліб, і благослови́, і освяти́ його́, бо й ми, Твої́ слуги́, у честь і сла́ву, і на спо́мин сла́вного воскресі́ння То́го ж Твого́ Си́на, а Го́спода на́шого Ісу́са Христа́, че́рез яко́го ми оде́ржали зві́льнення від ві́чного воро́жого ра́бства і нерозв’я́зних пут а́да, свобо́ду й переве́дення, пе́ред Твоє́ю ве́личчю ни́ні в цім всесві́тлім, пресла́внім і спасе́ннім дні Па́схи, його́ прино́симо.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нас, які́ його́ прино́симо, його́ цілу́ємо і з ньо́го їмо́, сподо́би, щоб ми ста́ли прича́сниками Твого́ небе́сного благослове́ння, і вся́кий біль і неду́гу Твоє́ю си́лою віджени́ від нас, подаючи́ всім здоро́в’я.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 джерело́ благослове́ння і пода́тель зці́лення, і Тобі́ сла́ву возсила́ємо, безнача́льному Отце́ві, з єдиноро́дним Твої́м Си́ном, і з пресвяти́м, і благи́м, і животворя́щим Твої́м Ду́хом,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Благословля́ється і освя́чується цей а́ртос покро́пленням ціє́ї свяще́нної води́, в ім’я́ Отця́, і Си́на, і Свято́го Ду́ха.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Трихіни,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Квітень 21, Понеділок</w:t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Януарія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Теодора, що в Пергії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#ap002</w:t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#iv002</w:t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rPr/>
      </w:pPr>
      <w:r w:rsidDel="00000000" w:rsidR="00000000" w:rsidRPr="00000000">
        <w:rPr>
          <w:rtl w:val="0"/>
        </w:rPr>
        <w:t xml:space="preserve">Квітень 22, Вівторок</w:t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Сикеота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#ap004</w:t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Кля́вся Госпо́дь Дави́дові і́стиною і не відрече́ться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#lk113</w:t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Сикеота,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2"/>
        <w:rPr/>
      </w:pPr>
      <w:r w:rsidDel="00000000" w:rsidR="00000000" w:rsidRPr="00000000">
        <w:rPr>
          <w:rtl w:val="0"/>
        </w:rPr>
        <w:t xml:space="preserve">Квітень 23, Середа</w:t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славн. вмч., переможця й чудотв. Юрія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страстоте́рпцю Христо́вий Ю́ріє, ві́рою,* і мучи́телів ви́явив ти нече́стя,* і як же́ртву благосприя́тливу, прині́с ти себе́ Бо́гові.* Тому́ й віне́ць перемо́ги прийня́в ти,* і молитва́ми твої́ми, святи́й, ти всім подає́ш прогрі́шень проще́ння.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Ви́рощений Бо́гом, показа́вся ти благоче́стя робі́тником найчесні́шим,* снопи́ чесно́т зібра́в ти собі́,* бо ти сі́яв у сльоза́х, у ра́дості жнеш;* а постражда́вши до кро́ви, Христа́ прийня́в ти* і молитва́ми твої́ми, святи́й,* усі́м подає́ш прогрі́шень проще́ння.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Пом’яну́ Ім’я́ Твоє́ у вся́кім ро́ді і ро́ді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 пра́ведник у Го́споді і упова́є на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63,2).</w:t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Ряд.: #ap005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Влкмч.: #ap029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Велича́є душа́ моя́ Го́спода і возра́дувався дух мій у Бо́зі, Спа́сі мої́м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фі́нік,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Ряд.: #</w:t>
      </w:r>
      <w:r w:rsidDel="00000000" w:rsidR="00000000" w:rsidRPr="00000000">
        <w:rPr>
          <w:rtl w:val="0"/>
        </w:rPr>
        <w:t xml:space="preserve">iv004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славного великомученика, переможця й чудотворця Юрія,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rPr/>
      </w:pPr>
      <w:r w:rsidDel="00000000" w:rsidR="00000000" w:rsidRPr="00000000">
        <w:rPr>
          <w:rtl w:val="0"/>
        </w:rPr>
        <w:t xml:space="preserve">Квітень 24, Четвер</w:t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Сави Стратилата, воєводи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співа́йте;*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рука́ми,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#ap006</w:t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#iv008</w:t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Сави Стратилата, воєводи,,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2"/>
        <w:rPr/>
      </w:pPr>
      <w:r w:rsidDel="00000000" w:rsidR="00000000" w:rsidRPr="00000000">
        <w:rPr>
          <w:rtl w:val="0"/>
        </w:rPr>
        <w:t xml:space="preserve">Квітень 25, П'ятниця</w:t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і єв. Марка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апостолу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верховно́го Петра́ ти навча́вся,* апо́столом Христо́вим був ти і, як со́нце, зася́яв ти краї́нам:* олександрі́йцям був ти прикра́сою, блаже́нний,* Єгипе́т від ле́сти че́рез те́бе звільни́вся,* єва́нгельським твої́м уче́нням просвіти́в ти все, як сві́тло, сто́впе церко́вний.* Ра́ди цьо́го, па́м’ять твою́ вшано́вуючи, сві́тло пра́знуємо, Ма́рку богогла́сний.* Моли́ Бо́га, що Його́ ти благовісти́ш,* щоб прогрі́шень відпу́щення пода́в ду́шам на́шим.</w:t>
      </w:r>
    </w:p>
    <w:p w:rsidR="00000000" w:rsidDel="00000000" w:rsidP="00000000" w:rsidRDefault="00000000" w:rsidRPr="00000000" w14:paraId="000003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апостолу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висоти́ прийня́вши благода́ть Ду́ха, розруши́в ти красно́мовні ви́думки, апо́столе,*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наро́ди, злови́вши, Ма́рку всесла́вний, твоє́му Влади́ці ти приві́в,* пропові́дуючи божестве́нне Єва́нгеліє.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Ряд.: #ap007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Ап.: #ap063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–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Ряд.: #iv007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Ап.: #mr023</w:t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</w:t>
      </w:r>
    </w:p>
    <w:p w:rsidR="00000000" w:rsidDel="00000000" w:rsidP="00000000" w:rsidRDefault="00000000" w:rsidRPr="00000000" w14:paraId="000003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Марка,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rPr/>
      </w:pPr>
      <w:r w:rsidDel="00000000" w:rsidR="00000000" w:rsidRPr="00000000">
        <w:rPr>
          <w:rtl w:val="0"/>
        </w:rPr>
        <w:t xml:space="preserve">Квітень 26, Субота</w:t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єп. Амасійського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просвіще́ння моє́ і спаси́тель мій, кого́ убою́ся?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захи́сник життя́ мого́, кого́ устрашу́ся?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#ap008</w:t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в красу́ зодягну́вся, зодягну́вся Госпо́дь в си́лу і перепояса́вся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утверди́в вселе́нну, вона́ не пору́шиться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#iv011</w:t>
      </w:r>
    </w:p>
    <w:p w:rsidR="00000000" w:rsidDel="00000000" w:rsidP="00000000" w:rsidRDefault="00000000" w:rsidRPr="00000000" w14:paraId="000003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єпископа Амасійського,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Style w:val="Heading2"/>
        <w:rPr/>
      </w:pPr>
      <w:r w:rsidDel="00000000" w:rsidR="00000000" w:rsidRPr="00000000">
        <w:rPr>
          <w:rtl w:val="0"/>
        </w:rPr>
        <w:t xml:space="preserve">Квітень 27, Неділя</w:t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після Пасхи, Томина. Антипасха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сщмч. Симеона, родича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Стефана, єп.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#ap014</w:t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#iv065a</w:t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2"/>
        <w:rPr/>
      </w:pPr>
      <w:r w:rsidDel="00000000" w:rsidR="00000000" w:rsidRPr="00000000">
        <w:rPr>
          <w:rtl w:val="0"/>
        </w:rPr>
        <w:t xml:space="preserve">Квітень 28, Понеділок</w:t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2-ий після Пасхи.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Ясона й Сосіпатра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Дади, Максима й Кинтиліана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Кирила, єп. Турівського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#ap009</w:t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#iv006</w:t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2"/>
        <w:rPr/>
      </w:pPr>
      <w:r w:rsidDel="00000000" w:rsidR="00000000" w:rsidRPr="00000000">
        <w:rPr>
          <w:rtl w:val="0"/>
        </w:rPr>
        <w:t xml:space="preserve">Квітень 29, Вівторок</w:t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дев’ятьох мчч., що в Кизиці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Мемнона,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#ap010</w:t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#iv010</w:t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дев’ятьох мучеників, що в Кизиці, преподобного Мемнона,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AC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pStyle w:val="Heading2"/>
        <w:rPr/>
      </w:pPr>
      <w:bookmarkStart w:colFirst="0" w:colLast="0" w:name="_heading=h.r2ma0wsaolob" w:id="0"/>
      <w:bookmarkEnd w:id="0"/>
      <w:r w:rsidDel="00000000" w:rsidR="00000000" w:rsidRPr="00000000">
        <w:rPr>
          <w:rtl w:val="0"/>
        </w:rPr>
        <w:t xml:space="preserve">Квітень 30, Середа</w:t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Якова, брата св. Івана Богослова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Апо́столом Христо́вим був ти ви́браний* і Богосло́ва возлю́бленого єдиноро́дний брат, всехва́льний Я́кове;* гріхі́в відпу́щення ви́проси тим, що співа́ють тобі́,* і ду́шам на́шим вели́ку ми́лість.</w:t>
      </w:r>
    </w:p>
    <w:p w:rsidR="00000000" w:rsidDel="00000000" w:rsidP="00000000" w:rsidRDefault="00000000" w:rsidRPr="00000000" w14:paraId="000004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святому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Боже́ственний го́лос, що кли́кав тебе́, почу́вши, любо́в отця́ відхили́в ти* і прийшо́в єси́ до Христа́, Я́кове сла́вний, з рі́дним твої́м* і з ним удосто́ївся ти ба́чити Госпо́днє боже́ственне переобра́ження. </w:t>
      </w:r>
    </w:p>
    <w:p w:rsidR="00000000" w:rsidDel="00000000" w:rsidP="00000000" w:rsidRDefault="00000000" w:rsidRPr="00000000" w14:paraId="000004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</w:p>
    <w:p w:rsidR="00000000" w:rsidDel="00000000" w:rsidP="00000000" w:rsidRDefault="00000000" w:rsidRPr="00000000" w14:paraId="000004E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 повіда́ють сла́ву Бо́жу, творі́ння ж рук Його́ сповіща́є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(Пс. 18,2).</w:t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Ряд.: #ap011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в Це́ркві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</w:p>
    <w:p w:rsidR="00000000" w:rsidDel="00000000" w:rsidP="00000000" w:rsidRDefault="00000000" w:rsidRPr="00000000" w14:paraId="000004EB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88,8).</w:t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Ряд.: #iv015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Ап.: #lk017</w:t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0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5F2B32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semiHidden w:val="1"/>
    <w:unhideWhenUsed w:val="1"/>
    <w:rsid w:val="0051593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/LmLN48G9vqea/E46RSRhxi3FQ==">CgMxLjAyDmgucjJtYTB3c2FvbG9iOAByITFUMnUzOE90bFY2bjgwRkxKclhCT1Z1azhDQjg5eUs5Mg==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