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Прийдіте, люди, світло оспіваймо* першого воєводу сил небесних,* він бо є другим світлом, посланим від Світла,* щоб просвічувати всіх, які з любов’ю кличуть:* радуйся зі всіма небесними силами,* великий </w:t>
      </w:r>
      <w:r>
        <w:rPr>
          <w:rFonts w:ascii="Times New Roman" w:hAnsi="Times New Roman"/>
          <w:color w:val="000000"/>
          <w:sz w:val="24"/>
        </w:rPr>
        <w:t>архист</w:t>
      </w:r>
      <w:r>
        <w:rPr>
          <w:rFonts w:ascii="Times New Roman" w:hAnsi="Times New Roman"/>
          <w:sz w:val="24"/>
        </w:rPr>
        <w:t>ратиже</w:t>
      </w:r>
      <w:r>
        <w:rPr>
          <w:rFonts w:ascii="Times New Roman" w:hAnsi="Times New Roman"/>
          <w:color w:val="000000"/>
          <w:sz w:val="24"/>
        </w:rPr>
        <w:t xml:space="preserve"> Гавриїле.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 xml:space="preserve">На небесах споглядаючи Божу славу,* і на землі з висоти подаючи благодать,* начальнику ангелів, мудрий Гавриїле,* служителю Божої слави, і божественний захиснику світу.* Спасай, оберігай тих, що співають тобі:* Будь нашим помічником, і ніхто не повстане </w:t>
      </w:r>
      <w:r>
        <w:rPr>
          <w:rFonts w:ascii="Times New Roman" w:hAnsi="Times New Roman"/>
          <w:sz w:val="24"/>
        </w:rPr>
        <w:t xml:space="preserve">проти </w:t>
      </w:r>
      <w:r>
        <w:rPr>
          <w:rFonts w:ascii="Times New Roman" w:hAnsi="Times New Roman"/>
          <w:color w:val="000000"/>
          <w:sz w:val="24"/>
        </w:rPr>
        <w:t>нас.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color w:val="000000"/>
          <w:sz w:val="24"/>
        </w:rPr>
        <w:t>Православ</w:t>
      </w:r>
      <w:r>
        <w:rPr>
          <w:rFonts w:ascii="Times New Roman" w:hAnsi="Times New Roman"/>
          <w:sz w:val="24"/>
        </w:rPr>
        <w:t>’</w:t>
      </w:r>
      <w:r>
        <w:rPr>
          <w:rFonts w:ascii="Times New Roman" w:hAnsi="Times New Roman"/>
          <w:color w:val="000000"/>
          <w:sz w:val="24"/>
        </w:rPr>
        <w:t>я наставнику, благочестя учителю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чистоти вселенної світильнику,* монахів богонатхненна прикрасо, Стефане премудрий,* ученням твоїм ти все просвітив, сопілко духовна.* Моли Христа Бога, щоб спаслися душі наші.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color w:val="000000"/>
          <w:sz w:val="24"/>
        </w:rPr>
        <w:t xml:space="preserve">Дослідивши глибину премудрості, Стефане,* віднайшов ти єдиний </w:t>
      </w:r>
      <w:r>
        <w:rPr>
          <w:rFonts w:ascii="Times New Roman" w:hAnsi="Times New Roman"/>
          <w:color w:val="000000"/>
          <w:sz w:val="24"/>
        </w:rPr>
        <w:t>благовгодний</w:t>
      </w:r>
      <w:r>
        <w:rPr>
          <w:rFonts w:ascii="Times New Roman" w:hAnsi="Times New Roman"/>
          <w:color w:val="000000"/>
          <w:sz w:val="24"/>
        </w:rPr>
        <w:t xml:space="preserve"> скарб,* і дорогоцінні перли розуму,* своїми стражданнями здобув, преблаженний.</w:t>
      </w:r>
      <w:r>
        <w:rPr>
          <w:rFonts w:ascii="Times New Roman" w:hAnsi="Times New Roman"/>
          <w:sz w:val="24"/>
        </w:rPr>
        <w:t xml:space="preserve">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