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Всієї тварі Створителю, що у своїй владі встановив времена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1):</w:t>
      </w:r>
      <w:r>
        <w:rPr>
          <w:rFonts w:ascii="Times New Roman" w:hAnsi="Times New Roman"/>
          <w:color w:val="333333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людина,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Терпіння стовп був ти, наслідуючи праотців, преподобний, Йова в страстях, Йосифа в спокусах,* і бувши в тілі - безплотних у житті,* Симеоне, отче наш.* Моли Христа Бога,*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Вишнього шукаючи і з вишніми єднаючись,* ти стовп учинив </w:t>
      </w:r>
      <w:r>
        <w:rPr>
          <w:rFonts w:ascii="Times New Roman" w:hAnsi="Times New Roman"/>
          <w:sz w:val="24"/>
        </w:rPr>
        <w:t>колесницею</w:t>
      </w:r>
      <w:r>
        <w:rPr>
          <w:rFonts w:ascii="Times New Roman" w:hAnsi="Times New Roman"/>
          <w:sz w:val="24"/>
        </w:rPr>
        <w:t xml:space="preserve"> вогненною;* тому співбесідником ангелів стався ти, преподобний,* з ними неперестанно молячись Христу Богу за всіх нас.</w:t>
      </w:r>
      <w:r>
        <w:rPr>
          <w:rFonts w:ascii="Times New Roman" w:hAnsi="Times New Roman"/>
          <w:i/>
          <w:sz w:val="24"/>
        </w:rPr>
        <w:t xml:space="preserve">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2): </w:t>
      </w:r>
      <w:r>
        <w:rPr>
          <w:rFonts w:ascii="Times New Roman" w:hAnsi="Times New Roman"/>
          <w:sz w:val="24"/>
        </w:rPr>
        <w:t>Всієї тварі Створителю, що у своїй владі встановив времена і літа,* благослови вінець року благости Твоєї, Господи,* охороняючи в мирі благовірний народ, міста і села, і всі обителі Твої,* молитвами Богородиці, і спаси нас.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У вишніх живеш, Христе-Царю,* всього видимого і невидимого Творче і будівнику.* Ти дні і ночі, времена і літа сотворив, благослови нині вінець року,* збережи й охорони в мирі благовірний народ,* міста і села, і всі обителі, і людей Твоїх, Многомилостивий.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людинолюбний,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людина,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людина,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ка́мінь запеча́тали юде́ї* і во́їни стерегли́ пречи́сте ті́ло Твоє́,* воскре́с Ти на тре́тій день, Спа́се,* дару́ючи сві́тові життя́.* Ра́ди цьо́го си́ли небе́сні взива́ли до Те́бе, Життєда́вче:* Сла́ва воскресі́нню Твоє́му, Хри́сте,* сла́ва ца́рству Твоє́му,* сла́ва про́мислові Твоє́му,* єди́ний Людинолю́бче.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Терпіння стовп був ти, наслідуючи праотців, преподобний, Йова в страстях, Йосифа в спокусах,* і бувши в тілі - безплотних у житті,* Симеоне, отче наш.* Моли Христа Бога,*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людинолюбство,*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1):</w:t>
      </w:r>
      <w:r>
        <w:rPr>
          <w:rFonts w:ascii="Times New Roman" w:hAnsi="Times New Roman"/>
          <w:color w:val="333333"/>
          <w:sz w:val="24"/>
        </w:rPr>
        <w:t xml:space="preserve"> Воскре́с Ти як Бог із гро́бу у сла́ві* і світ із Собо́ю воскреси́в,* і людське́ єство́ як Бо́га оспі́вує Тебе́,* і смерть ще́зла.* Ада́м же лику́є, Влади́ко,* і Є́ва ни́ні, від у́зів визволя́ючись, ра́дується, взива́ючи:* Ти, Хри́сте, Той, Хто всім подає́ воскресі́ння.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Симеона Стовпника, і матері його Марти,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