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color w:val="ff0000"/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rtl w:val="0"/>
        </w:rPr>
        <w:t xml:space="preserve">Неділя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i w:val="1"/>
          <w:color w:val="ff0000"/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b w:val="1"/>
          <w:i w:val="1"/>
          <w:color w:val="ff0000"/>
          <w:sz w:val="24"/>
          <w:szCs w:val="24"/>
          <w:rtl w:val="0"/>
        </w:rPr>
        <w:t xml:space="preserve"> ЗІСЛАННЯ СВЯТОГО ДУХА. П’ЯТДЕСЯТНИЦЯ</w:t>
      </w:r>
      <w:r w:rsidDel="00000000" w:rsidR="00000000" w:rsidRPr="00000000">
        <w:rPr>
          <w:i w:val="1"/>
          <w:color w:val="ff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3">
      <w:pPr>
        <w:spacing w:after="120" w:lineRule="auto"/>
        <w:rPr>
          <w:color w:val="ff0000"/>
          <w:sz w:val="24"/>
          <w:szCs w:val="24"/>
        </w:rPr>
      </w:pPr>
      <w:r w:rsidDel="00000000" w:rsidR="00000000" w:rsidRPr="00000000">
        <w:rPr>
          <w:color w:val="ff0000"/>
          <w:sz w:val="24"/>
          <w:szCs w:val="24"/>
          <w:rtl w:val="0"/>
        </w:rPr>
        <w:t xml:space="preserve">Св. мчц. Агрипіни.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Cпіваємо навколішки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скарбнице благ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тоді: 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немає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немає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 рибалок богословами появляє,* і єднає всю церковну спільноту.* Єдиносущний і співпрестольний Отцеві й Синові,* Утішителю,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Ми бачили світло істинне,* ми прийняли Духа небесного,* ми знайшли віру істинну,* нероздільній Тройці поклоняємось,* вона бо спасла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бачили світло істинне,* ми прийняли Духа небесного,* ми знайшли віру істинну,* нероздільній Тройці поклоняємось,* вона бо спасла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Тройцю єдиносущну піснями звеличуємо:* Отця і Сина зі Святим Духом,* бо так проповідували всі пророки* й апостоли з мучениками.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Пославши твого Святого Духа,* сповнив ти, Христе, обітницю, дану своїм учням,* – послати силу з висоти,*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оказав ти нам, що ти – Істина.* Тому ті, що покладаються на тебе, Добрий,* воістину не засоромляться.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Прийдіть, народи світу,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поклонімся Богові в трьох особах:* Синові в Отці зі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вятим Духом.* Отець бо споконвічно родить Сина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споконвічного та співпрестольного,* а Дух Святий є в Отці співставлений з Сином:* одна сила, одна природа,*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виходиш* і в Сині перебуваєш:* Тройце Свята,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 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книги Чисел читання.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промовив Господь до Мойсея: “Збери лишень мені сімдесят чоловіків із старшин в Ізраїлі, про яких знаєш, що вони люди розсудливі та вміють правити народом, і приведи їх до намету зборів; нехай стануть там з тобою. Я зійду й говоритиму там із тобою, і візьму від духу, що на тобі, та й покладу на них, то вони й нестимуть з тобою тягар народу, щоб не одному тобі нести його. Вийшов Мойсей і передав народові слова Господні; потім зібрав сімдесят чоловіків із старших народу й поставив їх навкруги намету. І зійшов Господь у хмарі та й говорив з ними; і взявши з духу, що був на ньому, поклав на сімдесятьох старших; як тільки спускався на них дух, то вони пророкували, а поза тим не пророкували. Двоє чоловіків залишилися були в таборі: один на ім'я Елдад, а другий Медад; і спустився на них дух; були вони записані, але не вийшли були до намету, отож стали вони пророкувати в таборі. Прибіг якийсь хлопчина та й оповів Мойсеєві, кажучи: “Елдад та Медад пророкують у таборі”. А Ісус Навин, що услуговував Мойсеєві змалку, урвав йому мову, кажучи: “Мій пане Мойсею, заборони їм!” Мойсей йому й каже: “Чого то ти заздриш замість мене? Ох, коли б то ввесь люд Господній та й зробився пророком! Коли б то Господь зіслав свій дух на них!”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(Чис. 11, 16-17; 24-29)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книги пророка Йоіла читання.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бійся, краю! Радуйся й веселися, бо Господь учинив велике! Не бійтеся, тварини в полі, бо пасовиська у степу зазеленіли знову, бо дерево приносить плід свій, смоківниця й виноград дають урожай свій. Сини Сіону, радуйтеся й веселіться Господом, Богом вашим, бо він дає вам раннього дощу по правді; він посилає дощ вам, дощ ранній і дощ пізній, як і перше. Токи будуть пшениці повні, а тискарні будуть переливатись вином та олією. Я поверну вам ті роки, які пожерла сарана, черва, хробаки та гусіль, – моє велике військо, що я на вас наслав був. Ви їстимете досхочу, донаситу, і славитимете ім'я Господа, Бога вашого, що так учинив дивно з вами. Народ мій не зазнає сорому ніколи. Ви зрозумієте, що я посеред Ізраїля і що я – Господь, Бог ваш, і іншого немає. Народ мій не зазнає сорому повіки. А після цього я виллю мій дух на всяке тіло. Ваші сини й ваші дочки будуть пророкувати, вашим старим сни будуть снитись, і ваші юнаки будуть бачити видіння. Та й на рабів та на рабинь того часу я виллю мій дух. Я знаки дам на небі й на землі: кров і вогонь, і стовпи диму. Сонце обернеться у пітьму, а місяць у кров – раніше, ніж настане день Господній, великий і страшний. І кожен, хто призве ім'я Господнє, спасеться; бо на горі Сіоні й у Єрусалимі будуть ті, що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ціліють, як то Господь сказав був; і між тими, що зостануться живими, – тії, що їх Господь покличе.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(Йоіл. 2, 21-27; 3, 1-5)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книги пророка Єзекиїла читання.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Так говорить Господь: Я заберу вас з-між народів; я позбираю вас з усіх земель і приведу вас у вашу країну. Я окроплю вас чистою водою, і ви очиститесь; я вас очищу від усіх ваших гидот і від усіх ваших кумирів. Я дам вам нове серце, і новий дух вкладу в ваше нутро. Я вийму кам'яне серце з вашого тіла й дам вам серце тілесне. Я вкладу в ваше нутро дух мій і вчиню так, що ви будете ходити в моїх заповідях та берегти й виконувати мої установи. Ви житимете в країні, що я дав батькам вашим, і будете моїм народом, а я буду вашим Богом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(Єз. 36, 24-28).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Через пророків, Спасе наш,* звістив ти нам шлях спасіння,* в апостолах засяяла благодать твого Духа.* Ти Бог споконвічний,* ти Бог наш тепер і навіки.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храмах твоїх* прославимо тебе, Спасе світу,* і ставши на коліна, поклонимось твоїй непереможній силі;* ввечері, вранці, опівдні і повсякчас* будемо славословити тебе, Господи.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храмах твоїх, Господи,* коліна душ і тіл зігнувши,* ми вірні оспівуємо тебе безначального Отця,* рівнобезначального Сина* та споконвічного й пресвятого Духа,* що просвічує й освячує душі наші.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Духа свого послав ти, Господи.* зібраним апостолам,* тоді сини єврейські,* бачивши це, жахнулися вельми,* бо почули, що вони говорили різними чужими мовами,* як Дух їм підказував;* бувши невіжами, стали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удрецями* і привели народи до віри,* Божі речі проповідуючи.* Тому й ми тобі співаємо:* Ти на землі з'явився і спас нас від омани.*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уповання всіх кінців землі і тих, що на морі далеко, і Милостивий, будь милостивим, Владико, до гріхів наших і помилуй нас. Бо милостивий і Людинолюбець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Людинолюбець.</w:t>
          </w:r>
        </w:sdtContent>
      </w:sdt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народи не зрозуміли сили пресвятого Духа,* що появилась у твоїх апостолах,*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різноманітність мов за похмілля.* Та ми, утверджені ними, безперестанно кличемо:* Духа твого Святого не відійми від нас,* – молимось тобі,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юбче!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Царю небесний, утішителю, Душе істини,* що всюди єси і все наповняєш,*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скарбнице 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життя подателю!* Прийди і вселися в нас,* і очисти нас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 усякої скверни,* і спаси, Благий, душі наші.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вогненних язиках зіслав з неба Пресвятого Духа на святих своїх учнів і апостолів, молитвами пречистої своєї Матері, святих славних і всехвальних апостолів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Cпіваємо навколішки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скарбнице благ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2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вогненних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Духа зійшло на землю* і, розлившись, зросило духовно вогняними річками,* просвічуючи й освіж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Величаємо тебе, Життєдавче Христе,* і почитаємо Святого твого Духа,* що його від Отця послав ти божественно своїм учням.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Духом уст його – вся сила їхня.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Вогонь іде поперед ним, і палить його ворогів навкруги.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Пошлеш твого Духа і постануть, і обновиш обличчя землі.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Господь силу людям своїм дасть, Господь поблагословить людей своїх миром.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 болгарський: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Тройце Свята: Отче, і Слове і Душе Святий! Слава тобі, Боже!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 подібний: Зрозумівши):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 воскресінні з гробу, Христе,* і божественнім вознесінні на висоту небесну,* ти, Щедрий, об'явив боговидцям славу свою,* відновивши в учнів духа правого.* Тому вони, немов музичні гуслі,* божественною мелодією таїнственно всім проголосили, Спасе, твою проповідь і задум.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 твій благий наставить мене* на землю праву.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Господи, вислухай молитву мою, зваж на моє благання в твоїй правді і вислухай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Йоана святого Євангелія читання.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настав вечір, того самого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 каже: – Мир вам! Як мене послав Отець, так я посилаю вас. Сказавши це, дихнув на них і каже: Прийміть Духа Святого. Кому відпустите гріхи – відпустяться їм, кому ж затримаєте – затримаються.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65; 20, 19-23)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Царю небесний, утішителю, Душе істини,* що всюди єси і все наповняєш,*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скарбнице 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життя подателю!* Прийди і вселися в нас,* і очисти нас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усякої скверни,*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Людинолюбче.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 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7226300</wp:posOffset>
                </wp:positionH>
                <wp:positionV relativeFrom="paragraph">
                  <wp:posOffset>8216900</wp:posOffset>
                </wp:positionV>
                <wp:extent cx="0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5825" y="3780000"/>
                          <a:ext cx="53403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7226300</wp:posOffset>
                </wp:positionH>
                <wp:positionV relativeFrom="paragraph">
                  <wp:posOffset>8216900</wp:posOffset>
                </wp:positionV>
                <wp:extent cx="0" cy="12700"/>
                <wp:effectExtent b="0" l="0" r="0" t="0"/>
                <wp:wrapNone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Сионі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Величає душа моя Господа…,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Богородицю і Матір…,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співає: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Величай, душе моя, Святого Духа, що походить від Отця і Сина.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F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0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1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очищає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скарбнице 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за блаженнішого Патріарха нашого Святослава, і за преосвящен</w:t>
      </w:r>
      <w:r>
        <w:rPr>
          <w:rFonts w:ascii="Times New Roman" w:hAnsi="Times New Roman"/>
          <w:sz w:val="24"/>
        </w:rPr>
        <w:t>ніш</w:t>
      </w:r>
      <w:r>
        <w:rPr>
          <w:rFonts w:ascii="Times New Roman" w:hAnsi="Times New Roman"/>
          <w:sz w:val="24"/>
        </w:rPr>
        <w:t xml:space="preserve">ого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[і за </w:t>
      </w:r>
      <w:r>
        <w:rPr>
          <w:rFonts w:ascii="Times New Roman" w:hAnsi="Times New Roman"/>
          <w:sz w:val="24"/>
        </w:rPr>
        <w:t>всечесніших</w:t>
      </w:r>
      <w:r>
        <w:rPr>
          <w:rFonts w:ascii="Times New Roman" w:hAnsi="Times New Roman"/>
          <w:sz w:val="24"/>
        </w:rPr>
        <w:t xml:space="preserve"> отців наших </w:t>
      </w:r>
      <w:r>
        <w:rPr>
          <w:rFonts w:ascii="Times New Roman" w:hAnsi="Times New Roman"/>
          <w:sz w:val="24"/>
        </w:rPr>
        <w:t>Протоархимандрита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Архимандрита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Протоігумена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], за тих, що служать і послужили у святому храмі цьому (і в святій обителі цій),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за отців наших духовних, і всіх у Христі братів наших.</w:t>
      </w:r>
    </w:p>
    <w:p>
      <w:pPr>
        <w:pStyle w:val="a"/>
        <w:spacing w:after="120"/>
      </w:pP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у вогненних язиках зіслав з неба Пресвятого Духа на святих своїх учнів і апостолів, молитвами пречистої своєї Матері, святих славних і всехвальних апостолів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35b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Theme="majorHAnsi" w:cstheme="majorBidi" w:eastAsiaTheme="majorEastAsia" w:hAnsiTheme="majorHAnsi"/>
      <w:b w:val="1"/>
      <w:bCs w:val="1"/>
      <w:color w:val="345a8a" w:themeColor="accent1" w:themeShade="0000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0" w:customStyle="1">
    <w:name w:val="Font Style20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6" w:customStyle="1">
    <w:name w:val="Font Style26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Heading2Char" w:customStyle="1">
    <w:name w:val="Heading 2 Char"/>
    <w:link w:val="Heading2"/>
    <w:uiPriority w:val="9"/>
    <w:rsid w:val="002C56A0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link w:val="Heading3"/>
    <w:uiPriority w:val="9"/>
    <w:rsid w:val="002C56A0"/>
    <w:rPr>
      <w:rFonts w:ascii="Calibri Light" w:cs="Times New Roman" w:eastAsia="Times New Roman" w:hAnsi="Calibri Light"/>
      <w:b w:val="1"/>
      <w:bCs w:val="1"/>
      <w:sz w:val="26"/>
      <w:szCs w:val="26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302E92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302E92"/>
    <w:rPr>
      <w:rFonts w:ascii="Lucida Grande CY" w:cs="Lucida Grande CY" w:eastAsia="Times New Roman" w:hAnsi="Lucida Grande CY"/>
      <w:sz w:val="24"/>
      <w:szCs w:val="24"/>
      <w:lang w:val="en-US"/>
    </w:rPr>
  </w:style>
  <w:style w:type="character" w:styleId="Heading1Char" w:customStyle="1">
    <w:name w:val="Heading 1 Char"/>
    <w:basedOn w:val="DefaultParagraphFont"/>
    <w:link w:val="Heading1"/>
    <w:uiPriority w:val="9"/>
    <w:rsid w:val="003E7998"/>
    <w:rPr>
      <w:rFonts w:asciiTheme="majorHAnsi" w:cstheme="majorBidi" w:eastAsiaTheme="majorEastAsia" w:hAnsiTheme="majorHAnsi"/>
      <w:b w:val="1"/>
      <w:bCs w:val="1"/>
      <w:color w:val="345a8a" w:themeColor="accent1" w:themeShade="0000B5"/>
      <w:sz w:val="32"/>
      <w:szCs w:val="32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1g1mRW3cGBQtOmgix7jf45NAH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WZvYjl0ZTIJaC4zem55c2g3OAByITFpSjRqeVd0S2I4REN3V1hlT0xDYWdiZE41bG9BOC1H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2024-05-22T09:25:00Z</dcterms:created>
  <dc:creator>о.Володимир</dc:creator>
</cp:coreProperties>
</file>