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2, Неділя</w:t>
      </w:r>
    </w:p>
    <w:p>
      <w:r>
        <w:rPr>
          <w:rFonts w:ascii="Times New Roman" w:hAnsi="Times New Roman"/>
          <w:sz w:val="24"/>
        </w:rPr>
        <w:t>Неділя 2-га по Зісланні Святого Духа. Всіх святих українського народу. Св. Никифора, ісп.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34, 13-17)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1, 11-21)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вас, Святі й Праведники українського народу,* і вшановуємо святу пам'ять вашу,* ви бо молите за нас Христа – Бога нашого.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праведника буде вічна, лихої слави він не лякається.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Ясними світилами ви сяєте, Богом натхненні праведники нашої Церкви, * і прикладом заохотливим служите громадам вірних * по всьому християнському світі. * Тому-то в покорі схиляємо перед вами наші голови, * дякуючи великому і вселаскавому Богові, * що вчинив вас нашими заступниками в небі * і молільниками за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31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:rsidR="00000000" w:rsidDel="00000000" w:rsidP="00000000" w:rsidRDefault="00000000" w:rsidRPr="00000000" w14:paraId="000003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LSuPXjLnVp8tdlzlAzYwV4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IIaC5sbnhiejkyCWguMzVua3VuMjgAciExSUJLaEdYbFFHalJsLTdnY1l3X2tGaWtVb1Jadmh1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