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26, Середа</w:t>
      </w:r>
    </w:p>
    <w:p>
      <w:r>
        <w:rPr>
          <w:rFonts w:ascii="Times New Roman" w:hAnsi="Times New Roman"/>
          <w:sz w:val="24"/>
        </w:rPr>
        <w:t>Прп. Давида, що в Солуні Блаж. сщмч. Андрія Іщака, пресвіт. Блаж. сщмч. Миколи Конрада, пресвіт., і мч. Володимира Прийми, співця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 Подавче, довготерпіння* та з вірою прославляю тебе, Чоловіколюбче.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 xml:space="preserve">Отче Давиде всеблаженний!* Ум </w:t>
      </w:r>
      <w:r>
        <w:rPr>
          <w:rFonts w:ascii="Times New Roman" w:hAnsi="Times New Roman"/>
          <w:sz w:val="24"/>
          <w:highlight w:val="white"/>
        </w:rPr>
        <w:t>доглибно</w:t>
      </w:r>
      <w:r>
        <w:rPr>
          <w:rFonts w:ascii="Times New Roman" w:hAnsi="Times New Roman"/>
          <w:sz w:val="24"/>
          <w:highlight w:val="white"/>
        </w:rPr>
        <w:t xml:space="preserve"> просвітивши </w:t>
      </w:r>
      <w:r>
        <w:rPr>
          <w:rFonts w:ascii="Times New Roman" w:hAnsi="Times New Roman"/>
          <w:sz w:val="24"/>
          <w:highlight w:val="white"/>
        </w:rPr>
        <w:t>воздержністю</w:t>
      </w:r>
      <w:r>
        <w:rPr>
          <w:rFonts w:ascii="Times New Roman" w:hAnsi="Times New Roman"/>
          <w:sz w:val="24"/>
          <w:highlight w:val="white"/>
        </w:rPr>
        <w:t xml:space="preserve">,* ти злетів, наче на крилах,* до Першопричини всякого добра,* і стовпом </w:t>
      </w:r>
      <w:r>
        <w:rPr>
          <w:rFonts w:ascii="Times New Roman" w:hAnsi="Times New Roman"/>
          <w:sz w:val="24"/>
          <w:highlight w:val="white"/>
        </w:rPr>
        <w:t>світловидним</w:t>
      </w:r>
      <w:r>
        <w:rPr>
          <w:rFonts w:ascii="Times New Roman" w:hAnsi="Times New Roman"/>
          <w:sz w:val="24"/>
          <w:highlight w:val="white"/>
        </w:rPr>
        <w:t xml:space="preserve"> показався,* просвіщаючи словами і чудесами* всіх, що до тебе приступали,* розумом завжди Богоподібним.* Тому тебе вшановуємо й ублажаємо.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Наче пташка співуча,* на гінкій галузці саду* ти гніздо звив єси;* од холоду </w:t>
      </w:r>
      <w:r>
        <w:rPr>
          <w:rFonts w:ascii="Times New Roman" w:hAnsi="Times New Roman"/>
          <w:sz w:val="24"/>
          <w:highlight w:val="white"/>
        </w:rPr>
        <w:t>мерзнучи</w:t>
      </w:r>
      <w:r>
        <w:rPr>
          <w:rFonts w:ascii="Times New Roman" w:hAnsi="Times New Roman"/>
          <w:sz w:val="24"/>
          <w:highlight w:val="white"/>
        </w:rPr>
        <w:t xml:space="preserve">* й од спеки обпікаючись,* ти цим здобув золоті крила безстрастя і </w:t>
      </w:r>
      <w:r>
        <w:rPr>
          <w:rFonts w:ascii="Times New Roman" w:hAnsi="Times New Roman"/>
          <w:sz w:val="24"/>
          <w:highlight w:val="white"/>
        </w:rPr>
        <w:t>досконалости</w:t>
      </w:r>
      <w:r>
        <w:rPr>
          <w:rFonts w:ascii="Times New Roman" w:hAnsi="Times New Roman"/>
          <w:sz w:val="24"/>
          <w:highlight w:val="white"/>
        </w:rPr>
        <w:t>;* і в небесній висоті шатро розбив,* завжди благаючи* за нас, що тебе восхваляємо.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Божественним </w:t>
      </w:r>
      <w:r>
        <w:rPr>
          <w:rFonts w:ascii="Times New Roman" w:hAnsi="Times New Roman"/>
          <w:sz w:val="24"/>
          <w:highlight w:val="white"/>
        </w:rPr>
        <w:t>вуглем</w:t>
      </w:r>
      <w:r>
        <w:rPr>
          <w:rFonts w:ascii="Times New Roman" w:hAnsi="Times New Roman"/>
          <w:sz w:val="24"/>
          <w:highlight w:val="white"/>
        </w:rPr>
        <w:t xml:space="preserve"> безстрастя* спаливши плотські насолоди,* ти зостався необпаленим, богонатхненний,* держачи на руках вугілля перед лицем царя,* що </w:t>
      </w:r>
      <w:r>
        <w:rPr>
          <w:rFonts w:ascii="Times New Roman" w:hAnsi="Times New Roman"/>
          <w:sz w:val="24"/>
          <w:highlight w:val="white"/>
        </w:rPr>
        <w:t>вражався твоїй просвітленості, преподобний.* Тому вволив він* велике прохання твоє до Бога,* молільника в тобі здобувши* по благодаті, блаженний.</w:t>
      </w:r>
    </w:p>
    <w:p>
      <w:pPr>
        <w:pStyle w:val="a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</w:rPr>
        <w:t>Преподобний отче,* на всю землю вийшло віщання правих діл твоїх –* тим-то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>
      <w:r>
        <w:t>ХРЕСТОБОГОРОДИЧНИЙ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смілість до Спаса, Святі,* моліться безперестанку за нас грішних,* випрошуючи прощення гріхів*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</w:t>
      </w:r>
      <w:r>
        <w:rPr>
          <w:rFonts w:ascii="Times New Roman" w:hAnsi="Times New Roman"/>
          <w:sz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</w:t>
      </w:r>
      <w:r>
        <w:rPr>
          <w:rFonts w:ascii="Times New Roman" w:hAnsi="Times New Roman"/>
          <w:sz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Моря Червоного безодню древній Ізраїль перейшов як по сухому, </w:t>
      </w:r>
      <w:r>
        <w:rPr>
          <w:rFonts w:ascii="Times New Roman" w:hAnsi="Times New Roman"/>
          <w:b/>
          <w:color w:val="000000"/>
          <w:sz w:val="24"/>
        </w:rPr>
        <w:t>хрестовидними</w:t>
      </w:r>
      <w:r>
        <w:rPr>
          <w:rFonts w:ascii="Times New Roman" w:hAnsi="Times New Roman"/>
          <w:b/>
          <w:color w:val="000000"/>
          <w:sz w:val="24"/>
        </w:rPr>
        <w:t xml:space="preserve"> Мойсеєвими руками </w:t>
      </w:r>
      <w:r>
        <w:rPr>
          <w:rFonts w:ascii="Times New Roman" w:hAnsi="Times New Roman"/>
          <w:b/>
          <w:color w:val="000000"/>
          <w:sz w:val="24"/>
        </w:rPr>
        <w:t>Амаликову</w:t>
      </w:r>
      <w:r>
        <w:rPr>
          <w:rFonts w:ascii="Times New Roman" w:hAnsi="Times New Roman"/>
          <w:b/>
          <w:color w:val="000000"/>
          <w:sz w:val="24"/>
        </w:rPr>
        <w:t xml:space="preserve"> силу в пустелі переміг.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Ісусе, розіп’яв небо, простягнувши руки Свої; народи, які були далеко від Тебе, як благий і милосердний, світло до Себе закликав.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Хрестом Твоїм, Христе мій, Слове, огороди мене, щоб не уловив мене вовк, </w:t>
      </w:r>
      <w:r>
        <w:rPr>
          <w:rFonts w:ascii="Times New Roman" w:hAnsi="Times New Roman"/>
          <w:color w:val="000000"/>
          <w:sz w:val="24"/>
        </w:rPr>
        <w:t>прагнучи</w:t>
      </w:r>
      <w:r>
        <w:rPr>
          <w:rFonts w:ascii="Times New Roman" w:hAnsi="Times New Roman"/>
          <w:color w:val="000000"/>
          <w:sz w:val="24"/>
        </w:rPr>
        <w:t xml:space="preserve"> моєї загибелі, який кожного дня ставить мені сіті.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перебуваєш Дівою після Різдва, бо народила, Пречиста, Бога, піднесеного на хресті, який із Собою підніс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>; тому Тебе всі вірні велегласно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Веселиться Тобою Церква Твоя, Христе, взиваючи: Ти моя </w:t>
      </w:r>
      <w:r>
        <w:rPr>
          <w:rFonts w:ascii="Times New Roman" w:hAnsi="Times New Roman"/>
          <w:b/>
          <w:sz w:val="24"/>
        </w:rPr>
        <w:t>кріпость</w:t>
      </w:r>
      <w:r>
        <w:rPr>
          <w:rFonts w:ascii="Times New Roman" w:hAnsi="Times New Roman"/>
          <w:b/>
          <w:color w:val="000000"/>
          <w:sz w:val="24"/>
        </w:rPr>
        <w:t>, Господи, і пристановище,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Піднесений на хресті, Ти, Христе Боже, підняв того, хто впав у тління, і ворога скинув, Владико.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Мечі ворожі притупилися, коли Тебе прокололи в ребра, Слово Отче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>, і Едем відкрився.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Непорочна Агниця, побачивши Тебе, Владико, на хресті розп’ятим, плакала і ридала, оспівуючи державу Твою.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Вознесеним</w:t>
      </w:r>
      <w:r>
        <w:rPr>
          <w:rFonts w:ascii="Times New Roman" w:hAnsi="Times New Roman"/>
          <w:b/>
          <w:color w:val="000000"/>
          <w:sz w:val="24"/>
        </w:rPr>
        <w:t xml:space="preserve"> на хресті побачивши Тебе, Сонце праведне, Церква стала у чині своєму, достойно взиваючи: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Дивлячись на Тебе, Сонце слави, піднесеним на хресті, сонце одяглося в темряву, і камені розкололися, і церковна завіса роздерлася.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Тебе, Спасе, розіп’яли і прокололи списом, зброя раю повернулася назад повелінням Твоїм, Господи, і </w:t>
      </w:r>
      <w:r>
        <w:rPr>
          <w:rFonts w:ascii="Times New Roman" w:hAnsi="Times New Roman"/>
          <w:color w:val="000000"/>
          <w:sz w:val="24"/>
        </w:rPr>
        <w:t>благорозумний</w:t>
      </w:r>
      <w:r>
        <w:rPr>
          <w:rFonts w:ascii="Times New Roman" w:hAnsi="Times New Roman"/>
          <w:color w:val="000000"/>
          <w:sz w:val="24"/>
        </w:rPr>
        <w:t xml:space="preserve"> розбійник ввійшов у рай, оспівуючи державу 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породила в літо і єдина зберегла непорочне дівство, коли побачила Господа розп’ятим на древі, уболівала душею Своєю.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Господи мій, Світло, прийшов у світ, Світло святе, що навертає від мороку невідання тих, що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Проколотим Твоїм ребром Ти виточуєш мені струмки божественні, о Владико, що через провину ребра зійшов до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Чесний хрест Твій є перемога над ворогами; його ж Ти, Слове, дав душам на спасіння тим, хто вірою оспівує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Хто є єдиним благим, ввійшовши у Твою нетлінну утробу, явився у плоті і був розп’ятий, щоб визволити нас із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Принесу Тобі жертву голосом хваління, Господи, Церква взиває до Тебе, від бісівської крові очистившись, заради милості з </w:t>
      </w:r>
      <w:r>
        <w:rPr>
          <w:rFonts w:ascii="Times New Roman" w:hAnsi="Times New Roman"/>
          <w:b/>
          <w:color w:val="000000"/>
          <w:sz w:val="24"/>
        </w:rPr>
        <w:t>ребер</w:t>
      </w:r>
      <w:r>
        <w:rPr>
          <w:rFonts w:ascii="Times New Roman" w:hAnsi="Times New Roman"/>
          <w:b/>
          <w:color w:val="000000"/>
          <w:sz w:val="24"/>
        </w:rPr>
        <w:t xml:space="preserve"> Твоїх витеклою кров’ю.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будучи вищим і більшим за всяку шану, безчестя перетерпів, щоб ушанувати мене, зганьбленого гріхом, і спасти хрестом,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Господи, був розп’ятий на древі і, ставши мертвим, умертвив </w:t>
      </w:r>
      <w:r>
        <w:rPr>
          <w:rFonts w:ascii="Times New Roman" w:hAnsi="Times New Roman"/>
          <w:color w:val="000000"/>
          <w:sz w:val="24"/>
        </w:rPr>
        <w:t>умертвителя</w:t>
      </w:r>
      <w:r>
        <w:rPr>
          <w:rFonts w:ascii="Times New Roman" w:hAnsi="Times New Roman"/>
          <w:color w:val="000000"/>
          <w:sz w:val="24"/>
        </w:rPr>
        <w:t xml:space="preserve"> душі моєї і сповнив його всякого сорому; і нині, Творче мій, оспівую Твою силу.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Цвяхами прицвяхували Тебе на хресті беззаконні люди, і нині зброя печалі пройшла в моє серце, о Сину Мій, Діва взивала плачучи.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Розіп’явся Ти на древі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з волі своєї, Єдиний безсмертний, що одягаєш небо хмарами, і праотця оголеного в давнині одягнув Ти, Вічний.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на хресті піднісся і підняв Адама, який впав; списом Ти був проколотий в ребра, Владико, і </w:t>
      </w:r>
      <w:r>
        <w:rPr>
          <w:rFonts w:ascii="Times New Roman" w:hAnsi="Times New Roman"/>
          <w:color w:val="000000"/>
          <w:sz w:val="24"/>
        </w:rPr>
        <w:t>багатозлобний</w:t>
      </w:r>
      <w:r>
        <w:rPr>
          <w:rFonts w:ascii="Times New Roman" w:hAnsi="Times New Roman"/>
          <w:color w:val="000000"/>
          <w:sz w:val="24"/>
        </w:rPr>
        <w:t xml:space="preserve"> змій був смертельно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ранений; благословенна держава Твоя,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Христа Бога, який явив росу в печі і ніскільки не опалив Твою утробу, Діво, побачивши розп’ятим на древі, прославляла Його незбагненне приниження.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Руки простягнув Даниїл, левів пащі в рові заткнув; вогняну ж силу погасили побожні юнаки, опоясавшись чеснотами, взиваючи: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Простягнув Ти, Владико, руки на хресті, бажаючи зцілити руки, нестримані у гріху; цвяхами ж </w:t>
      </w:r>
      <w:r>
        <w:rPr>
          <w:rFonts w:ascii="Times New Roman" w:hAnsi="Times New Roman"/>
          <w:color w:val="000000"/>
          <w:sz w:val="24"/>
        </w:rPr>
        <w:t>прицвяхувався</w:t>
      </w:r>
      <w:r>
        <w:rPr>
          <w:rFonts w:ascii="Times New Roman" w:hAnsi="Times New Roman"/>
          <w:color w:val="000000"/>
          <w:sz w:val="24"/>
        </w:rPr>
        <w:t xml:space="preserve"> Ти, Господи, щоб очистити пристрасний розум первозданного, що співає: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Роздирається рукописання первозданного Адама через проколення божественних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Твоїх; краплями ж крові Твоєї, Владико, освячується вся земля, голосами подячними завжди взиваючи: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Дивлячись на Христа, якого умертвляли, і на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ворога, який умертвив людей,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Владичиця, як Владику оспівувала плачучи, і дивуючись Його довготерпінню, взивала: благословляйте, всі діла Господні, Господа.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Сину мій найлюбіший, не забудь твою слугиню,* не барись, Чоловіколюбче, моя утіхо.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</w:t>
      </w:r>
      <w:r>
        <w:rPr>
          <w:rFonts w:ascii="Times New Roman" w:hAnsi="Times New Roman"/>
          <w:sz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n3NXazhdksTTdvRm2kPMQp7UCQ==">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2021-10-18T00:34:00Z</dcterms:created>
  <dc:creator>Windows User</dc:creator>
</cp:coreProperties>
</file>