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BA6821">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012523">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012523">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012523">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012523">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012523">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012523">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012523">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012523">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012523">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012523">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012523">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4B770DB6" w14:textId="77777777" w:rsidR="006E7F06" w:rsidRPr="00BA6821" w:rsidRDefault="006E7F06" w:rsidP="00012523">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012523">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012523">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0125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012523">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5EF9963E"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w:t>
      </w:r>
      <w:r w:rsidR="00B20A9C">
        <w:rPr>
          <w:rFonts w:ascii="Times New Roman" w:hAnsi="Times New Roman"/>
          <w:i/>
          <w:color w:val="FF0000"/>
          <w:sz w:val="28"/>
          <w:szCs w:val="28"/>
        </w:rPr>
        <w:t xml:space="preserve"> глас </w:t>
      </w:r>
      <w:r w:rsidR="00E91411">
        <w:rPr>
          <w:rFonts w:ascii="Times New Roman" w:hAnsi="Times New Roman"/>
          <w:i/>
          <w:color w:val="FF0000"/>
          <w:sz w:val="28"/>
          <w:szCs w:val="28"/>
        </w:rPr>
        <w:t>5</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30C88DF1" w:rsidR="00415582" w:rsidRDefault="006E7F06">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03634C5F" w14:textId="5AAF1F12" w:rsidR="00A511F7" w:rsidRPr="00A511F7" w:rsidRDefault="00A511F7" w:rsidP="00E91411">
      <w:pPr>
        <w:widowControl w:val="0"/>
        <w:spacing w:after="120"/>
        <w:jc w:val="both"/>
        <w:rPr>
          <w:color w:val="FF0000"/>
        </w:rPr>
      </w:pPr>
      <w:r w:rsidRPr="00A511F7">
        <w:rPr>
          <w:i/>
          <w:iCs/>
          <w:color w:val="FF0000"/>
        </w:rPr>
        <w:t xml:space="preserve">(г. </w:t>
      </w:r>
      <w:r w:rsidR="00E91411">
        <w:rPr>
          <w:i/>
          <w:iCs/>
          <w:color w:val="FF0000"/>
        </w:rPr>
        <w:t>5</w:t>
      </w:r>
      <w:r w:rsidRPr="00A511F7">
        <w:rPr>
          <w:i/>
          <w:iCs/>
          <w:color w:val="FF0000"/>
        </w:rPr>
        <w:t xml:space="preserve">) </w:t>
      </w:r>
      <w:r w:rsidR="00E91411" w:rsidRPr="00E91411">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w:t>
      </w:r>
      <w:proofErr w:type="spellStart"/>
      <w:r w:rsidR="00E91411" w:rsidRPr="00E91411">
        <w:t>доброчинности</w:t>
      </w:r>
      <w:proofErr w:type="spellEnd"/>
      <w:r w:rsidR="00E91411" w:rsidRPr="00E91411">
        <w:t xml:space="preserve"> запали свічу,* щоб одержати від Христа Бога очищення і велику милість.</w:t>
      </w:r>
    </w:p>
    <w:p w14:paraId="32C5E94F" w14:textId="338EABD8" w:rsidR="006E7F06" w:rsidRPr="00BA6821" w:rsidRDefault="006E7F06" w:rsidP="00A511F7">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2E149013" w14:textId="77777777" w:rsidR="00E91411" w:rsidRDefault="00E91411" w:rsidP="00E91411">
      <w:pPr>
        <w:widowControl w:val="0"/>
        <w:spacing w:after="120"/>
        <w:jc w:val="both"/>
      </w:pPr>
      <w:r w:rsidRPr="00E91411">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w:t>
      </w:r>
      <w:proofErr w:type="spellStart"/>
      <w:r w:rsidRPr="00E91411">
        <w:t>доброчинности</w:t>
      </w:r>
      <w:proofErr w:type="spellEnd"/>
      <w:r w:rsidRPr="00E91411">
        <w:t xml:space="preserve"> запали свічу,* щоб одержати від Христа Бога очищення і велику милість.</w:t>
      </w:r>
    </w:p>
    <w:p w14:paraId="6D1B7264" w14:textId="239534BA"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D5895DE" w:rsidR="006E7F06" w:rsidRDefault="006E7F06" w:rsidP="00B20A9C">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21145634" w14:textId="77777777" w:rsidR="00E91411" w:rsidRDefault="00E91411" w:rsidP="00B20A9C">
      <w:pPr>
        <w:widowControl w:val="0"/>
        <w:spacing w:after="120"/>
        <w:jc w:val="both"/>
      </w:pPr>
      <w:r w:rsidRPr="00E91411">
        <w:t>Щитом віри заслонившись* і знаком хреста скріпившись, святі твої, Господи,* хоробро пішли на муки й перемогли диявольську гординю й обман.* Їхніми молитвами, як Бог всесильний,* подай світові мир і душам нашим велику милість.</w:t>
      </w:r>
    </w:p>
    <w:p w14:paraId="6AD7FCC8" w14:textId="23E19B6C" w:rsidR="006E7F06" w:rsidRDefault="006E7F06" w:rsidP="00B20A9C">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1EB9BF1F" w14:textId="77777777" w:rsidR="00BA75DD" w:rsidRDefault="0040585A" w:rsidP="00A60DAC">
      <w:pPr>
        <w:widowControl w:val="0"/>
        <w:spacing w:after="120"/>
        <w:jc w:val="both"/>
      </w:pPr>
      <w:r w:rsidRPr="00A60DAC">
        <w:rPr>
          <w:i/>
          <w:iCs/>
          <w:color w:val="FF0000"/>
        </w:rPr>
        <w:t>(г.</w:t>
      </w:r>
      <w:r w:rsidR="005158F4">
        <w:rPr>
          <w:i/>
          <w:iCs/>
          <w:color w:val="FF0000"/>
        </w:rPr>
        <w:t xml:space="preserve"> </w:t>
      </w:r>
      <w:r w:rsidRPr="00A60DAC">
        <w:rPr>
          <w:i/>
          <w:iCs/>
          <w:color w:val="FF0000"/>
        </w:rPr>
        <w:t>8, подібний: Як назвемо вас):</w:t>
      </w:r>
      <w:r w:rsidRPr="00A60DAC">
        <w:t xml:space="preserve"> </w:t>
      </w:r>
      <w:r w:rsidR="00BA75DD" w:rsidRPr="00BA75DD">
        <w:t>До кого уподібнилася ти, лінива й окаянна душе,* що не чиниш добра, а волієш постійно перебувати у злому?* Суд при дверях – покайся!* Постом і молитвою очистися, і до Владики свого заклич:* «Згрішила я проти Тебе!* Прости, як милосердний, і даруй мені поправу життя».</w:t>
      </w:r>
    </w:p>
    <w:p w14:paraId="407B67BD" w14:textId="25F0B76E" w:rsidR="0040585A" w:rsidRDefault="006E7F06" w:rsidP="00A60DAC">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pPr>
        <w:pStyle w:val="Normal"/>
      </w:pPr>
      <w:r>
        <w:rPr>
          <w:rFonts w:ascii="Times New Roman" w:hAnsi="Times New Roman"/>
          <w:i/>
          <w:color w:val="FF0000"/>
          <w:sz w:val="24"/>
        </w:rPr>
        <w:t>(г. 4):</w:t>
      </w:r>
      <w:r>
        <w:rPr>
          <w:rFonts w:ascii="Times New Roman" w:hAnsi="Times New Roman"/>
          <w:sz w:val="24"/>
        </w:rPr>
        <w:t xml:space="preserve"> Шостого місяця посланий був Архангел до Діви Чистої* і «Радуйся!» їй промовивши,* благовістив, що з Неї вийде Відкупитель.* Тим-то Вона, з вірою прийнявши привітання,* зачала Тебе, Предвічного Бога,* що несказанно благоволив вочоловічитися* для спасіння душ наших.</w:t>
      </w:r>
    </w:p>
    <w:p w14:paraId="01EDC89A" w14:textId="64B42858" w:rsidR="006E7F06" w:rsidRDefault="006E7F06" w:rsidP="00A60DAC">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pPr>
        <w:pStyle w:val="Normal"/>
      </w:pPr>
      <w:r>
        <w:rPr>
          <w:rFonts w:ascii="Times New Roman" w:hAnsi="Times New Roman"/>
          <w:sz w:val="24"/>
        </w:rPr>
        <w:t>Мову, якої не відала,* почула Богородиця:* адже Архангел промовляв до Неї слова благовіщення.* Тим-то Вона, з вірою прийнявши привітання,* зачала Тебе, Предвічного Бога,* Через те і ми, радіючи, кличемо до Тебе:* «Боже, що безперемінно з Неї воплотився,* мир світові даруй* і душам нашим велику милість!»</w:t>
      </w:r>
    </w:p>
    <w:p w14:paraId="100E87C1" w14:textId="64D77725" w:rsidR="006E7F06" w:rsidRDefault="006E7F06" w:rsidP="00A60DAC">
      <w:pPr>
        <w:widowControl w:val="0"/>
        <w:spacing w:after="120"/>
        <w:jc w:val="both"/>
      </w:pPr>
      <w:proofErr w:type="spellStart"/>
      <w:r w:rsidRPr="00BA6821">
        <w:rPr>
          <w:i/>
          <w:color w:val="FF0000"/>
        </w:rPr>
        <w:lastRenderedPageBreak/>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pStyle w:val="Normal"/>
      </w:pPr>
      <w:r>
        <w:rPr>
          <w:rFonts w:ascii="Times New Roman" w:hAnsi="Times New Roman"/>
          <w:sz w:val="24"/>
        </w:rPr>
        <w:t>Ось, покликання нині явилося нам:* понад розум Бог із людьми з’єднується,* голосом Архангела омана відганяється,* бо Діва приймає радість;* земне стало небом,* світ звільнився від древнього прокляття.* Нехай радіє творіння і на всі голоси нехай співає:* «Творче і Відкупителю наш,* Господи, слава Тобі!»</w:t>
      </w:r>
    </w:p>
    <w:p w14:paraId="187ABD66"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pPr>
        <w:pStyle w:val="Normal"/>
      </w:pPr>
      <w:r>
        <w:rPr>
          <w:rFonts w:ascii="Times New Roman" w:hAnsi="Times New Roman"/>
          <w:i/>
          <w:color w:val="FF0000"/>
          <w:sz w:val="24"/>
        </w:rPr>
        <w:t>(г. 1, подібний: Преславні мученики):</w:t>
      </w:r>
      <w:r>
        <w:rPr>
          <w:rFonts w:ascii="Times New Roman" w:hAnsi="Times New Roman"/>
          <w:sz w:val="24"/>
        </w:rPr>
        <w:t xml:space="preserve"> Гавриїл, великий ум,* Боговидний, світлозорий і небесний,* що Світло Трисонячне зрить* і споглядає з горніми чинами,* Божественне і вражаюче таїнство* благовістував, до Діви прибувши,* і заступається за душі наші.</w:t>
      </w:r>
    </w:p>
    <w:p w14:paraId="76C8CAFC" w14:textId="47478BA3" w:rsidR="006E7F06" w:rsidRPr="00000846" w:rsidRDefault="006E7F06" w:rsidP="008C47A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pPr>
        <w:pStyle w:val="Normal"/>
      </w:pPr>
      <w:r>
        <w:rPr>
          <w:rFonts w:ascii="Times New Roman" w:hAnsi="Times New Roman"/>
          <w:sz w:val="24"/>
        </w:rPr>
        <w:t>Велике таїнство,* раніш Ангелам невідоме* і з передвіків сокровенне,* єдиному тобі довірене було, Гавриїле,* і ти повідав його єдиній Чистій,* у Назарет прибувши.* Благай же разом з Нею,* щоб даровано душам нашим* мир і велику милість.</w:t>
      </w:r>
    </w:p>
    <w:p w14:paraId="621B402F"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Normal"/>
      </w:pPr>
      <w:r>
        <w:rPr>
          <w:rFonts w:ascii="Times New Roman" w:hAnsi="Times New Roman"/>
          <w:sz w:val="24"/>
        </w:rPr>
        <w:t>Світла сповнений завжди,* і творячи волю* і виконуючи повеління Вседержителя,* воєводо Ангелів,* Гавриїле високочудний,* тих, що з любов’ю тебе вшановують, спасай,* завжди просячи,* щоб даровано душам нашим* мир і велику милість.</w:t>
      </w:r>
    </w:p>
    <w:p w14:paraId="5A15F37F" w14:textId="77777777" w:rsidR="008C47A6" w:rsidRPr="00BA6821" w:rsidRDefault="008C47A6" w:rsidP="008C47A6">
      <w:pPr>
        <w:pStyle w:val="NormalWeb"/>
        <w:spacing w:before="0" w:beforeAutospacing="0" w:after="120" w:afterAutospacing="0"/>
        <w:jc w:val="both"/>
      </w:pPr>
    </w:p>
    <w:p>
      <w:pPr>
        <w:pStyle w:val="Normal"/>
      </w:pPr>
      <w:r>
        <w:rPr>
          <w:rFonts w:ascii="Times New Roman" w:hAnsi="Times New Roman"/>
          <w:b/>
          <w:sz w:val="24"/>
        </w:rPr>
        <w:t>Слава</w:t>
      </w:r>
      <w:r>
        <w:rPr>
          <w:rFonts w:ascii="Times New Roman" w:hAnsi="Times New Roman"/>
          <w:b/>
          <w:sz w:val="24"/>
        </w:rPr>
        <w:t>,</w:t>
      </w:r>
      <w:r>
        <w:rPr>
          <w:rFonts w:ascii="Times New Roman" w:hAnsi="Times New Roman"/>
          <w:b/>
          <w:sz w:val="24"/>
        </w:rPr>
        <w:t xml:space="preserve"> і нині </w:t>
      </w:r>
      <w:r>
        <w:rPr>
          <w:rFonts w:ascii="Times New Roman" w:hAnsi="Times New Roman"/>
          <w:i/>
          <w:color w:val="FF0000"/>
          <w:sz w:val="24"/>
        </w:rPr>
        <w:t>(г. 6):</w:t>
      </w:r>
      <w:r>
        <w:rPr>
          <w:rFonts w:ascii="Times New Roman" w:hAnsi="Times New Roman"/>
          <w:b/>
          <w:sz w:val="24"/>
        </w:rPr>
        <w:t xml:space="preserve"> </w:t>
      </w:r>
      <w:r>
        <w:rPr>
          <w:rFonts w:ascii="Times New Roman" w:hAnsi="Times New Roman"/>
          <w:sz w:val="24"/>
        </w:rPr>
        <w:t>Посланий був з Неба Гавриїл Архангел* благовістити Діві зачаття* і, прийшовши в Назарет,* роздумував у собі, чудові дивуючись:* О, як Неосяжний, що перебуває в Вишніх, – від Діви народжується?* Той, Хто має за престол Небо і за підніжжя землю* – в утробі вміщається дівичій?* Той, на Кого шестикрилі й многоокі дивитися не можуть* – по слову єдиному од Неї воплотитися благоволив;* Слово Боже – Той, Хто тут являється!* Чого ж я стою і не говорю Діві?* – «Радуйся, Благодатная, Господь з Тобою;* радуйся, Чистая Діво;* радуйся, Невісто Неневісная;* радуйся, Мати Життя,* благословен Плід лона Твого!»</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1390F683" w14:textId="77777777" w:rsidR="005158F4" w:rsidRPr="008D7306" w:rsidRDefault="005158F4" w:rsidP="005158F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C681D49" w14:textId="4B9C3227" w:rsidR="006E7F06" w:rsidRDefault="006E7F06" w:rsidP="00F54BBD">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 xml:space="preserve">Премудрість. Будьмо уважні. </w:t>
      </w:r>
    </w:p>
    <w:p w14:paraId="60ECF120" w14:textId="23BDFA59" w:rsidR="00F54BBD" w:rsidRPr="00F54BBD" w:rsidRDefault="00F54BBD" w:rsidP="00F54BBD">
      <w:pPr>
        <w:widowControl w:val="0"/>
        <w:spacing w:after="120"/>
        <w:jc w:val="both"/>
        <w:rPr>
          <w:i/>
          <w:iCs/>
          <w:color w:val="FF0000"/>
        </w:rPr>
      </w:pPr>
      <w:proofErr w:type="spellStart"/>
      <w:r w:rsidRPr="00F54BBD">
        <w:rPr>
          <w:bCs/>
          <w:i/>
          <w:iCs/>
          <w:color w:val="FF0000"/>
        </w:rPr>
        <w:t>Прокімен</w:t>
      </w:r>
      <w:proofErr w:type="spellEnd"/>
      <w:r w:rsidRPr="00F54BBD">
        <w:rPr>
          <w:bCs/>
          <w:i/>
          <w:iCs/>
          <w:color w:val="FF0000"/>
        </w:rPr>
        <w:t xml:space="preserve"> </w:t>
      </w:r>
      <w:r w:rsidR="005158F4">
        <w:rPr>
          <w:bCs/>
          <w:i/>
          <w:iCs/>
          <w:color w:val="FF0000"/>
        </w:rPr>
        <w:t>(</w:t>
      </w:r>
      <w:r w:rsidRPr="00F54BBD">
        <w:rPr>
          <w:i/>
          <w:iCs/>
          <w:color w:val="FF0000"/>
        </w:rPr>
        <w:t>г. 1</w:t>
      </w:r>
      <w:r w:rsidR="005158F4">
        <w:rPr>
          <w:i/>
          <w:iCs/>
          <w:color w:val="FF0000"/>
        </w:rPr>
        <w:t>)</w:t>
      </w:r>
      <w:r w:rsidRPr="00F54BBD">
        <w:rPr>
          <w:i/>
          <w:iCs/>
          <w:color w:val="FF0000"/>
        </w:rPr>
        <w:t>:</w:t>
      </w:r>
      <w:r w:rsidRPr="00F54BBD">
        <w:rPr>
          <w:i/>
          <w:iCs/>
        </w:rPr>
        <w:t xml:space="preserve"> </w:t>
      </w:r>
      <w:r w:rsidR="00BA75DD" w:rsidRPr="00BA75DD">
        <w:t>Господь кріпкий та сильний;* Господь сильний у битві</w:t>
      </w:r>
      <w:r w:rsidRPr="00F54BBD">
        <w:t>.</w:t>
      </w:r>
      <w:r w:rsidRPr="00F54BBD">
        <w:rPr>
          <w:bCs/>
          <w:i/>
          <w:iCs/>
        </w:rPr>
        <w:t xml:space="preserve"> </w:t>
      </w:r>
      <w:r w:rsidRPr="00F54BBD">
        <w:rPr>
          <w:bCs/>
          <w:i/>
          <w:iCs/>
          <w:color w:val="FF0000"/>
        </w:rPr>
        <w:t>(Пс.</w:t>
      </w:r>
      <w:r w:rsidRPr="00F54BBD">
        <w:rPr>
          <w:i/>
          <w:iCs/>
          <w:color w:val="FF0000"/>
        </w:rPr>
        <w:t>23</w:t>
      </w:r>
      <w:r w:rsidR="0089373D">
        <w:rPr>
          <w:i/>
          <w:iCs/>
          <w:color w:val="FF0000"/>
        </w:rPr>
        <w:t>,</w:t>
      </w:r>
      <w:r w:rsidRPr="00F54BBD">
        <w:rPr>
          <w:i/>
          <w:iCs/>
          <w:color w:val="FF0000"/>
        </w:rPr>
        <w:t>8).</w:t>
      </w:r>
    </w:p>
    <w:p w14:paraId="6C5656D0" w14:textId="29180E3A" w:rsidR="00A10B0F" w:rsidRDefault="00F54BBD" w:rsidP="00A10B0F">
      <w:pPr>
        <w:widowControl w:val="0"/>
        <w:spacing w:after="120"/>
        <w:jc w:val="both"/>
        <w:rPr>
          <w:b/>
          <w:i/>
          <w:color w:val="FF0000"/>
          <w:sz w:val="28"/>
          <w:szCs w:val="28"/>
          <w:lang w:eastAsia="en-US"/>
        </w:rPr>
      </w:pPr>
      <w:proofErr w:type="spellStart"/>
      <w:r w:rsidRPr="00F54BBD">
        <w:rPr>
          <w:i/>
          <w:iCs/>
          <w:color w:val="FF0000"/>
        </w:rPr>
        <w:t>Стих</w:t>
      </w:r>
      <w:proofErr w:type="spellEnd"/>
      <w:r w:rsidRPr="00F54BBD">
        <w:rPr>
          <w:i/>
          <w:iCs/>
          <w:color w:val="FF0000"/>
        </w:rPr>
        <w:t>:</w:t>
      </w:r>
      <w:r w:rsidRPr="00F54BBD">
        <w:rPr>
          <w:i/>
          <w:iCs/>
        </w:rPr>
        <w:t xml:space="preserve"> </w:t>
      </w:r>
      <w:r w:rsidR="00BA75DD" w:rsidRPr="00BA75DD">
        <w:t>Господньою є земля, і те, що наповняє її.</w:t>
      </w:r>
    </w:p>
    <w:p w14:paraId="34D7F0A7" w14:textId="385D3F68" w:rsidR="006E7F06" w:rsidRPr="00BA6821" w:rsidRDefault="006E7F06" w:rsidP="00A10B0F">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4BE8689" w:rsidR="006E7F06" w:rsidRPr="00BA6821" w:rsidRDefault="006E7F06">
      <w:pPr>
        <w:widowControl w:val="0"/>
        <w:spacing w:after="120"/>
      </w:pPr>
      <w:r w:rsidRPr="00BA6821">
        <w:rPr>
          <w:i/>
          <w:color w:val="FF0000"/>
        </w:rPr>
        <w:t>Читець:</w:t>
      </w:r>
      <w:r w:rsidRPr="00BA6821">
        <w:rPr>
          <w:b/>
        </w:rPr>
        <w:t xml:space="preserve"> З книги </w:t>
      </w:r>
      <w:r w:rsidR="00F54BBD">
        <w:rPr>
          <w:b/>
        </w:rPr>
        <w:t>Буття</w:t>
      </w:r>
      <w:r w:rsidR="00415582" w:rsidRPr="008033FD">
        <w:rPr>
          <w:b/>
        </w:rPr>
        <w:t xml:space="preserve"> </w:t>
      </w:r>
      <w:r w:rsidRPr="008033FD">
        <w:rPr>
          <w:b/>
        </w:rPr>
        <w:t>читання.</w:t>
      </w:r>
    </w:p>
    <w:p w14:paraId="51DD22A5" w14:textId="71D2E988" w:rsidR="00F54BBD" w:rsidRDefault="006E7F06" w:rsidP="00F54BBD">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2BD93BB" w14:textId="77777777" w:rsidR="0089373D" w:rsidRDefault="00F54BBD" w:rsidP="0089373D">
      <w:pPr>
        <w:widowControl w:val="0"/>
        <w:jc w:val="both"/>
      </w:pPr>
      <w:r>
        <w:t>Та й зробив Господь Бог Адамові та його жінці одежу з шкури і одягнув їх. І сказав Господь Бог:</w:t>
      </w:r>
      <w:r w:rsidR="00D869D4">
        <w:t xml:space="preserve"> </w:t>
      </w:r>
      <w:r>
        <w:t>«Оце чоловік став, як один з нас, знаючи добро і</w:t>
      </w:r>
      <w:r w:rsidR="00D869D4">
        <w:t xml:space="preserve"> </w:t>
      </w:r>
      <w:r>
        <w:t>зло. Тож тепер, аби лишень він не простяг своєї</w:t>
      </w:r>
      <w:r w:rsidR="00D869D4">
        <w:t xml:space="preserve"> </w:t>
      </w:r>
      <w:r>
        <w:t>руки й не взяв ще й з дерева життя, а з’ївши, не став жити повіки!» Тому вислав його Господь</w:t>
      </w:r>
      <w:r w:rsidR="00D869D4">
        <w:t xml:space="preserve"> </w:t>
      </w:r>
      <w:r>
        <w:t>Бог з Едемського саду порати землю, що з неї був він узятий. І вигнав він Адама й поставив від</w:t>
      </w:r>
      <w:r w:rsidR="00D869D4">
        <w:t xml:space="preserve"> </w:t>
      </w:r>
      <w:r>
        <w:t xml:space="preserve">сходу до Едемського саду </w:t>
      </w:r>
      <w:proofErr w:type="spellStart"/>
      <w:r>
        <w:t>херувима</w:t>
      </w:r>
      <w:proofErr w:type="spellEnd"/>
      <w:r>
        <w:t xml:space="preserve"> з полум’яним</w:t>
      </w:r>
      <w:r w:rsidR="00D869D4">
        <w:t xml:space="preserve"> миготливим</w:t>
      </w:r>
      <w:r>
        <w:t xml:space="preserve"> мечем, щоб стерегти дорогу до дерева</w:t>
      </w:r>
      <w:r w:rsidR="00D869D4">
        <w:t xml:space="preserve"> </w:t>
      </w:r>
      <w:r>
        <w:t xml:space="preserve">життя. </w:t>
      </w:r>
    </w:p>
    <w:p w14:paraId="0507D446" w14:textId="5FE7C577" w:rsidR="00D869D4" w:rsidRPr="008B48B6" w:rsidRDefault="00F54BBD" w:rsidP="008B48B6">
      <w:pPr>
        <w:widowControl w:val="0"/>
        <w:spacing w:after="120"/>
        <w:jc w:val="both"/>
      </w:pPr>
      <w:r>
        <w:t>Адам спізнав Єву, свою жінку</w:t>
      </w:r>
      <w:r w:rsidR="0089373D">
        <w:t>:</w:t>
      </w:r>
      <w:r>
        <w:t xml:space="preserve"> вона зачала й породила Каїна та й сказала: «Я придбала людину з Господньої ласки». Потім вродила також брата</w:t>
      </w:r>
      <w:r w:rsidR="00D869D4">
        <w:t xml:space="preserve"> </w:t>
      </w:r>
      <w:r>
        <w:t>його Авеля. Авель був вівчар, а Каїн порав землю. По якомусь часі Каїн приніс Господеві жертву з плодів ріллі. Та й Авель приніс жертву</w:t>
      </w:r>
      <w:r w:rsidR="0089373D">
        <w:t xml:space="preserve"> –</w:t>
      </w:r>
      <w:r>
        <w:t>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w:t>
      </w:r>
      <w:r w:rsidR="008B48B6">
        <w:t xml:space="preserve"> </w:t>
      </w:r>
      <w:r w:rsidR="008163FF">
        <w:br/>
      </w:r>
      <w:r w:rsidR="00D869D4" w:rsidRPr="008B48B6">
        <w:rPr>
          <w:i/>
          <w:iCs/>
          <w:color w:val="FF0000"/>
        </w:rPr>
        <w:t>(Бут. 3</w:t>
      </w:r>
      <w:r w:rsidR="0089373D">
        <w:rPr>
          <w:i/>
          <w:iCs/>
          <w:color w:val="FF0000"/>
        </w:rPr>
        <w:t>,</w:t>
      </w:r>
      <w:r w:rsidR="00D869D4" w:rsidRPr="008B48B6">
        <w:rPr>
          <w:i/>
          <w:iCs/>
          <w:color w:val="FF0000"/>
        </w:rPr>
        <w:t>21</w:t>
      </w:r>
      <w:r w:rsidR="00BA75DD">
        <w:rPr>
          <w:i/>
          <w:iCs/>
          <w:color w:val="FF0000"/>
        </w:rPr>
        <w:t xml:space="preserve"> </w:t>
      </w:r>
      <w:r w:rsidR="00D869D4" w:rsidRPr="008B48B6">
        <w:rPr>
          <w:i/>
          <w:iCs/>
          <w:color w:val="FF0000"/>
        </w:rPr>
        <w:t>-</w:t>
      </w:r>
      <w:r w:rsidR="00BA75DD">
        <w:rPr>
          <w:i/>
          <w:iCs/>
          <w:color w:val="FF0000"/>
        </w:rPr>
        <w:t xml:space="preserve"> </w:t>
      </w:r>
      <w:r w:rsidR="00D869D4" w:rsidRPr="008B48B6">
        <w:rPr>
          <w:i/>
          <w:iCs/>
          <w:color w:val="FF0000"/>
        </w:rPr>
        <w:t>4</w:t>
      </w:r>
      <w:r w:rsidR="0089373D">
        <w:rPr>
          <w:i/>
          <w:iCs/>
          <w:color w:val="FF0000"/>
        </w:rPr>
        <w:t>,</w:t>
      </w:r>
      <w:r w:rsidR="00D869D4" w:rsidRPr="008B48B6">
        <w:rPr>
          <w:i/>
          <w:iCs/>
          <w:color w:val="FF0000"/>
        </w:rPr>
        <w:t>7)</w:t>
      </w:r>
    </w:p>
    <w:p w14:paraId="5DE7010C" w14:textId="3E9A383D" w:rsidR="00D869D4" w:rsidRPr="00D869D4" w:rsidRDefault="00D869D4" w:rsidP="00D869D4">
      <w:pPr>
        <w:widowControl w:val="0"/>
        <w:spacing w:after="120"/>
        <w:jc w:val="both"/>
      </w:pPr>
      <w:proofErr w:type="spellStart"/>
      <w:r w:rsidRPr="00D869D4">
        <w:rPr>
          <w:bCs/>
          <w:i/>
          <w:iCs/>
          <w:color w:val="FF0000"/>
        </w:rPr>
        <w:t>Прокімен</w:t>
      </w:r>
      <w:proofErr w:type="spellEnd"/>
      <w:r w:rsidRPr="00D869D4">
        <w:rPr>
          <w:i/>
          <w:color w:val="FF0000"/>
        </w:rPr>
        <w:t xml:space="preserve"> </w:t>
      </w:r>
      <w:r w:rsidR="005158F4">
        <w:rPr>
          <w:i/>
          <w:color w:val="FF0000"/>
        </w:rPr>
        <w:t>(</w:t>
      </w:r>
      <w:r w:rsidRPr="00D869D4">
        <w:rPr>
          <w:i/>
          <w:iCs/>
          <w:color w:val="FF0000"/>
        </w:rPr>
        <w:t>г. 6</w:t>
      </w:r>
      <w:r w:rsidR="005158F4">
        <w:rPr>
          <w:i/>
          <w:iCs/>
          <w:color w:val="FF0000"/>
        </w:rPr>
        <w:t>)</w:t>
      </w:r>
      <w:r w:rsidRPr="00D869D4">
        <w:rPr>
          <w:i/>
          <w:iCs/>
          <w:color w:val="FF0000"/>
        </w:rPr>
        <w:t>:</w:t>
      </w:r>
      <w:r w:rsidRPr="00D869D4">
        <w:rPr>
          <w:i/>
          <w:iCs/>
        </w:rPr>
        <w:t xml:space="preserve"> </w:t>
      </w:r>
      <w:r w:rsidR="00BA75DD" w:rsidRPr="00BA75DD">
        <w:t>Зглянься на мене і помилуй мене</w:t>
      </w:r>
      <w:r w:rsidRPr="00D869D4">
        <w:t xml:space="preserve">. </w:t>
      </w:r>
      <w:r w:rsidRPr="00D869D4">
        <w:rPr>
          <w:i/>
          <w:iCs/>
          <w:color w:val="FF0000"/>
        </w:rPr>
        <w:t>(</w:t>
      </w:r>
      <w:proofErr w:type="spellStart"/>
      <w:r w:rsidRPr="00D869D4">
        <w:rPr>
          <w:i/>
          <w:iCs/>
          <w:color w:val="FF0000"/>
        </w:rPr>
        <w:t>Пс</w:t>
      </w:r>
      <w:proofErr w:type="spellEnd"/>
      <w:r w:rsidRPr="00D869D4">
        <w:rPr>
          <w:i/>
          <w:iCs/>
          <w:color w:val="FF0000"/>
        </w:rPr>
        <w:t>. 24</w:t>
      </w:r>
      <w:r w:rsidR="0089373D">
        <w:rPr>
          <w:i/>
          <w:iCs/>
          <w:color w:val="FF0000"/>
        </w:rPr>
        <w:t>,</w:t>
      </w:r>
      <w:r w:rsidRPr="00D869D4">
        <w:rPr>
          <w:i/>
          <w:iCs/>
          <w:color w:val="FF0000"/>
        </w:rPr>
        <w:t>16)</w:t>
      </w:r>
    </w:p>
    <w:p w14:paraId="2DD5C96B" w14:textId="2EC149A3" w:rsidR="00D869D4" w:rsidRPr="00D869D4" w:rsidRDefault="00D869D4" w:rsidP="00D869D4">
      <w:pPr>
        <w:widowControl w:val="0"/>
        <w:spacing w:after="120"/>
        <w:jc w:val="both"/>
      </w:pPr>
      <w:proofErr w:type="spellStart"/>
      <w:r w:rsidRPr="00D869D4">
        <w:rPr>
          <w:i/>
          <w:color w:val="FF0000"/>
        </w:rPr>
        <w:t>Стих</w:t>
      </w:r>
      <w:proofErr w:type="spellEnd"/>
      <w:r w:rsidRPr="00D869D4">
        <w:rPr>
          <w:i/>
          <w:color w:val="FF0000"/>
        </w:rPr>
        <w:t>:</w:t>
      </w:r>
      <w:r w:rsidRPr="00D869D4">
        <w:t xml:space="preserve"> </w:t>
      </w:r>
      <w:r w:rsidR="00BA75DD" w:rsidRPr="00BA75DD">
        <w:t>До Тебе, Господи, підніс я душу мою</w:t>
      </w:r>
      <w:r w:rsidR="00BA75DD">
        <w:t>.</w:t>
      </w:r>
    </w:p>
    <w:p w14:paraId="013D3BA4" w14:textId="23D6DDCD" w:rsidR="006E7F06" w:rsidRDefault="006E7F06" w:rsidP="00D869D4">
      <w:pPr>
        <w:spacing w:after="120"/>
        <w:jc w:val="both"/>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F2AB4A3" w:rsidR="006E7F06" w:rsidRPr="00BA6821" w:rsidRDefault="006E7F06">
      <w:pPr>
        <w:widowControl w:val="0"/>
        <w:spacing w:after="120"/>
        <w:rPr>
          <w:b/>
        </w:rPr>
      </w:pPr>
      <w:r w:rsidRPr="00BA6821">
        <w:rPr>
          <w:i/>
          <w:color w:val="FF0000"/>
        </w:rPr>
        <w:t>Читець:</w:t>
      </w:r>
      <w:r w:rsidRPr="00BA6821">
        <w:rPr>
          <w:b/>
        </w:rPr>
        <w:t xml:space="preserve"> З книги </w:t>
      </w:r>
      <w:r w:rsidR="00D869D4">
        <w:rPr>
          <w:b/>
        </w:rPr>
        <w:t>Приповідок</w:t>
      </w:r>
      <w:r w:rsidR="00415582">
        <w:rPr>
          <w:b/>
        </w:rPr>
        <w:t xml:space="preserve"> читання</w:t>
      </w:r>
    </w:p>
    <w:p w14:paraId="791ADD59" w14:textId="77777777" w:rsidR="00CA4498" w:rsidRDefault="00415582" w:rsidP="00CA4498">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5D0CA49" w14:textId="43025704" w:rsidR="0089373D" w:rsidRDefault="0089373D" w:rsidP="008163FF">
      <w:pPr>
        <w:widowControl w:val="0"/>
        <w:spacing w:after="120"/>
        <w:jc w:val="both"/>
      </w:pPr>
      <w:r>
        <w:t xml:space="preserve">З насмішників Господь сміється, покірним дає ласку. Мудрі беруть у </w:t>
      </w:r>
      <w:proofErr w:type="spellStart"/>
      <w:r>
        <w:t>насліддя</w:t>
      </w:r>
      <w:proofErr w:type="spellEnd"/>
      <w:r>
        <w:t xml:space="preserve"> славу, доля безумних – ганьба. Слухайте, діти, батьківське навчання, і зважайте, щоб розуму набрались, бо я даю вам добру науку; навчання мого не покидайте. Бо й я був сином у мого батька, ніжним та любим</w:t>
      </w:r>
      <w:r w:rsidR="008163FF">
        <w:t xml:space="preserve"> </w:t>
      </w:r>
      <w:r>
        <w:t xml:space="preserve">в очах моєї неньки. Він учив </w:t>
      </w:r>
      <w:r w:rsidR="008163FF">
        <w:t>і</w:t>
      </w:r>
      <w:r>
        <w:t xml:space="preserve"> говорив </w:t>
      </w:r>
      <w:r w:rsidR="008163FF">
        <w:t>до</w:t>
      </w:r>
      <w:r>
        <w:t xml:space="preserve"> мене: Нехай твоє серце держить</w:t>
      </w:r>
      <w:r w:rsidR="008163FF">
        <w:t xml:space="preserve"> </w:t>
      </w:r>
      <w:r>
        <w:t>мої слова твердо; пильнуй мої накази, то й</w:t>
      </w:r>
      <w:r w:rsidR="008163FF">
        <w:t xml:space="preserve"> </w:t>
      </w:r>
      <w:r>
        <w:t xml:space="preserve">будеш жити. Набирайсь </w:t>
      </w:r>
      <w:proofErr w:type="spellStart"/>
      <w:r>
        <w:t>мудрости</w:t>
      </w:r>
      <w:proofErr w:type="spellEnd"/>
      <w:r>
        <w:t>, розуму набирайся, не забувай,</w:t>
      </w:r>
      <w:r w:rsidR="008163FF">
        <w:t xml:space="preserve"> </w:t>
      </w:r>
      <w:r>
        <w:t>не відхиляйсь від слів моїх уст. Не покидай її, і вона буде тебе зберігати; люби її,</w:t>
      </w:r>
      <w:r w:rsidR="008163FF">
        <w:t xml:space="preserve"> </w:t>
      </w:r>
      <w:r>
        <w:t>і вона буде тебе охороняти.</w:t>
      </w:r>
      <w:r w:rsidR="008163FF">
        <w:t xml:space="preserve"> </w:t>
      </w:r>
      <w:r>
        <w:t xml:space="preserve">Початок </w:t>
      </w:r>
      <w:proofErr w:type="spellStart"/>
      <w:r>
        <w:t>мудрости</w:t>
      </w:r>
      <w:proofErr w:type="spellEnd"/>
      <w:r w:rsidR="008163FF">
        <w:t>:</w:t>
      </w:r>
      <w:r>
        <w:t xml:space="preserve"> здобувай мудрість! Усім твоїм</w:t>
      </w:r>
      <w:r w:rsidR="008163FF">
        <w:t xml:space="preserve"> </w:t>
      </w:r>
      <w:r>
        <w:t xml:space="preserve">маєтком здобувай розум. Цінуй її високо, й вона тебе </w:t>
      </w:r>
      <w:proofErr w:type="spellStart"/>
      <w:r>
        <w:t>підійме</w:t>
      </w:r>
      <w:proofErr w:type="spellEnd"/>
      <w:r>
        <w:t>, вона тебе прославить,</w:t>
      </w:r>
      <w:r w:rsidR="008163FF">
        <w:t xml:space="preserve"> </w:t>
      </w:r>
      <w:r>
        <w:t>коли ти її обіймеш; вона тобі на голову вінець слави покладе і пишною</w:t>
      </w:r>
      <w:r w:rsidR="008163FF">
        <w:t xml:space="preserve"> </w:t>
      </w:r>
      <w:r>
        <w:t xml:space="preserve">короною тебе прикрасить. Слухай, мій сину, і сприймай мої </w:t>
      </w:r>
      <w:proofErr w:type="spellStart"/>
      <w:r>
        <w:t>вискази</w:t>
      </w:r>
      <w:proofErr w:type="spellEnd"/>
      <w:r>
        <w:t>, й років</w:t>
      </w:r>
      <w:r w:rsidR="008163FF">
        <w:t xml:space="preserve"> </w:t>
      </w:r>
      <w:r>
        <w:t xml:space="preserve">життя твого буде багато. Дороги </w:t>
      </w:r>
      <w:proofErr w:type="spellStart"/>
      <w:r>
        <w:t>мудрости</w:t>
      </w:r>
      <w:proofErr w:type="spellEnd"/>
      <w:r>
        <w:t xml:space="preserve"> тебе навчаю, веду тебе по стежках</w:t>
      </w:r>
      <w:r w:rsidR="008163FF">
        <w:t xml:space="preserve"> </w:t>
      </w:r>
      <w:r>
        <w:t>простих. Коли ходитимеш, крокам твоїм не буде тісно, а</w:t>
      </w:r>
      <w:r w:rsidR="008163FF">
        <w:t xml:space="preserve"> </w:t>
      </w:r>
      <w:proofErr w:type="spellStart"/>
      <w:r>
        <w:t>побіжиш</w:t>
      </w:r>
      <w:proofErr w:type="spellEnd"/>
      <w:r>
        <w:t xml:space="preserve"> </w:t>
      </w:r>
      <w:r w:rsidR="008163FF">
        <w:t>–</w:t>
      </w:r>
      <w:r>
        <w:t xml:space="preserve"> не</w:t>
      </w:r>
      <w:r w:rsidR="008163FF">
        <w:t xml:space="preserve"> с</w:t>
      </w:r>
      <w:r>
        <w:t>потикнешся. Держись науки, її не занедбуй; пильнуй її, вона бо</w:t>
      </w:r>
      <w:r w:rsidR="008163FF">
        <w:t xml:space="preserve"> </w:t>
      </w:r>
      <w:r>
        <w:t>життя твоє. Не ходи стежкою безбожних, і не простуй дорогою</w:t>
      </w:r>
      <w:r w:rsidR="008163FF">
        <w:t xml:space="preserve"> </w:t>
      </w:r>
      <w:r>
        <w:t>ледачих. Ухиляйсь від неї, не ходи нею, зверни із неї та й</w:t>
      </w:r>
      <w:r w:rsidR="008163FF">
        <w:t xml:space="preserve"> </w:t>
      </w:r>
      <w:r>
        <w:t xml:space="preserve">далі йди. Вони бо й не заснуть, </w:t>
      </w:r>
      <w:r>
        <w:lastRenderedPageBreak/>
        <w:t>як зл</w:t>
      </w:r>
      <w:r w:rsidR="008163FF">
        <w:t>а</w:t>
      </w:r>
      <w:r>
        <w:t xml:space="preserve"> не вчинять; і сон їх</w:t>
      </w:r>
      <w:r w:rsidR="008163FF">
        <w:t xml:space="preserve"> </w:t>
      </w:r>
      <w:r>
        <w:t xml:space="preserve">покидає, як не підставлять комусь ногу; вони бо їдять хліб злочинства і п’ють вино насильства. Дорога </w:t>
      </w:r>
      <w:r w:rsidR="008163FF">
        <w:t>ж</w:t>
      </w:r>
      <w:r>
        <w:t xml:space="preserve"> праведних, як світло зірниці, що світить</w:t>
      </w:r>
      <w:r w:rsidR="008163FF">
        <w:t xml:space="preserve"> </w:t>
      </w:r>
      <w:r>
        <w:t xml:space="preserve">дедалі ясніше, поки день не стане повний. Путь безбожників неначе темрява </w:t>
      </w:r>
      <w:proofErr w:type="spellStart"/>
      <w:r>
        <w:t>теменна</w:t>
      </w:r>
      <w:proofErr w:type="spellEnd"/>
      <w:r>
        <w:t>; вони</w:t>
      </w:r>
      <w:r w:rsidR="008163FF">
        <w:t xml:space="preserve"> </w:t>
      </w:r>
      <w:r>
        <w:t>не відають, об що спіткнуться. Мій сину! слухай слова мої уважно, нахили вухо</w:t>
      </w:r>
      <w:r w:rsidR="008163FF">
        <w:t xml:space="preserve"> </w:t>
      </w:r>
      <w:r>
        <w:t xml:space="preserve">до моїх </w:t>
      </w:r>
      <w:proofErr w:type="spellStart"/>
      <w:r>
        <w:t>глаголів</w:t>
      </w:r>
      <w:proofErr w:type="spellEnd"/>
      <w:r>
        <w:t>. Нехай вони не відходять з-перед очей у тебе, сховай</w:t>
      </w:r>
      <w:r w:rsidR="008163FF">
        <w:t xml:space="preserve"> </w:t>
      </w:r>
      <w:r>
        <w:t>їх в осерді твого серця, вони бо життя тому, хто їх знайде, і здоров’я для</w:t>
      </w:r>
      <w:r w:rsidR="008163FF">
        <w:t xml:space="preserve"> </w:t>
      </w:r>
      <w:r>
        <w:t>всього його тіла</w:t>
      </w:r>
      <w:r w:rsidRPr="008163FF">
        <w:rPr>
          <w:i/>
          <w:iCs/>
        </w:rPr>
        <w:t>.</w:t>
      </w:r>
      <w:r w:rsidR="008163FF" w:rsidRPr="008163FF">
        <w:rPr>
          <w:i/>
          <w:iCs/>
          <w:color w:val="FF0000"/>
        </w:rPr>
        <w:t xml:space="preserve"> </w:t>
      </w:r>
      <w:r w:rsidRPr="008163FF">
        <w:rPr>
          <w:i/>
          <w:iCs/>
          <w:color w:val="FF0000"/>
        </w:rPr>
        <w:t>(</w:t>
      </w:r>
      <w:proofErr w:type="spellStart"/>
      <w:r w:rsidRPr="008163FF">
        <w:rPr>
          <w:i/>
          <w:iCs/>
          <w:color w:val="FF0000"/>
        </w:rPr>
        <w:t>Прип</w:t>
      </w:r>
      <w:proofErr w:type="spellEnd"/>
      <w:r w:rsidRPr="008163FF">
        <w:rPr>
          <w:i/>
          <w:iCs/>
          <w:color w:val="FF0000"/>
        </w:rPr>
        <w:t>. 3,34-35; 4,1</w:t>
      </w:r>
      <w:r w:rsidR="008163FF">
        <w:rPr>
          <w:i/>
          <w:iCs/>
          <w:color w:val="FF0000"/>
        </w:rPr>
        <w:t>-</w:t>
      </w:r>
      <w:r w:rsidRPr="008163FF">
        <w:rPr>
          <w:i/>
          <w:iCs/>
          <w:color w:val="FF0000"/>
        </w:rPr>
        <w:t>22)</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671B49E6" w:rsidR="006E7F06" w:rsidRPr="00BA6821" w:rsidRDefault="006E7F06" w:rsidP="00BA75DD">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BA75DD">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lastRenderedPageBreak/>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BA75DD">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BA75DD">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BA75DD">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2D751976" w14:textId="77777777" w:rsidR="006E7F06" w:rsidRPr="00BA6821" w:rsidRDefault="006E7F06" w:rsidP="00BA75D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BA75DD">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2E5179F2" w:rsidR="00415582" w:rsidRPr="00CA4498" w:rsidRDefault="00415582" w:rsidP="00CA4498">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w:t>
      </w:r>
      <w:r w:rsidRPr="00BA6821">
        <w:lastRenderedPageBreak/>
        <w:t xml:space="preserve">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lastRenderedPageBreak/>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lastRenderedPageBreak/>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BA75D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BA75DD">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BA75DD">
      <w:pPr>
        <w:widowControl w:val="0"/>
        <w:spacing w:after="120"/>
        <w:jc w:val="both"/>
      </w:pPr>
      <w:r w:rsidRPr="00BA6821">
        <w:t>Премудрість.</w:t>
      </w:r>
    </w:p>
    <w:p w14:paraId="6AE0AF0A" w14:textId="77777777" w:rsidR="006E7F06" w:rsidRPr="00BA6821" w:rsidRDefault="006E7F06" w:rsidP="00BA75DD">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BA75D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13DA2E2D" w:rsidR="00055956" w:rsidRPr="00CA4498" w:rsidRDefault="006E7F06" w:rsidP="00BA75DD">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w:t>
      </w:r>
      <w:r w:rsidRPr="00BA6821">
        <w:rPr>
          <w:b/>
        </w:rPr>
        <w:lastRenderedPageBreak/>
        <w:t xml:space="preserve">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якої Благовіщення празник звершуємо, святих, славних і всехвальних апостолів, собор архангела Гавриїла, у цей день віддається свято Благовіщення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810592">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12523"/>
    <w:rsid w:val="00055956"/>
    <w:rsid w:val="00113DC9"/>
    <w:rsid w:val="00296836"/>
    <w:rsid w:val="002C055C"/>
    <w:rsid w:val="0040585A"/>
    <w:rsid w:val="00415582"/>
    <w:rsid w:val="00484406"/>
    <w:rsid w:val="004F04AA"/>
    <w:rsid w:val="005158F4"/>
    <w:rsid w:val="005E4C32"/>
    <w:rsid w:val="006E7F06"/>
    <w:rsid w:val="00793331"/>
    <w:rsid w:val="008033FD"/>
    <w:rsid w:val="00810592"/>
    <w:rsid w:val="008163FF"/>
    <w:rsid w:val="0089373D"/>
    <w:rsid w:val="008B48B6"/>
    <w:rsid w:val="008C47A6"/>
    <w:rsid w:val="008D7306"/>
    <w:rsid w:val="00A0151B"/>
    <w:rsid w:val="00A10B0F"/>
    <w:rsid w:val="00A511F7"/>
    <w:rsid w:val="00A60DAC"/>
    <w:rsid w:val="00AF48A7"/>
    <w:rsid w:val="00B20A9C"/>
    <w:rsid w:val="00B611CC"/>
    <w:rsid w:val="00B96AF6"/>
    <w:rsid w:val="00BA6821"/>
    <w:rsid w:val="00BA75DD"/>
    <w:rsid w:val="00BF2CF2"/>
    <w:rsid w:val="00CA4498"/>
    <w:rsid w:val="00D869D4"/>
    <w:rsid w:val="00E91411"/>
    <w:rsid w:val="00EB6162"/>
    <w:rsid w:val="00F54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630137">
      <w:bodyDiv w:val="1"/>
      <w:marLeft w:val="0"/>
      <w:marRight w:val="0"/>
      <w:marTop w:val="0"/>
      <w:marBottom w:val="0"/>
      <w:divBdr>
        <w:top w:val="none" w:sz="0" w:space="0" w:color="auto"/>
        <w:left w:val="none" w:sz="0" w:space="0" w:color="auto"/>
        <w:bottom w:val="none" w:sz="0" w:space="0" w:color="auto"/>
        <w:right w:val="none" w:sz="0" w:space="0" w:color="auto"/>
      </w:divBdr>
    </w:div>
    <w:div w:id="1189173669">
      <w:bodyDiv w:val="1"/>
      <w:marLeft w:val="0"/>
      <w:marRight w:val="0"/>
      <w:marTop w:val="0"/>
      <w:marBottom w:val="0"/>
      <w:divBdr>
        <w:top w:val="none" w:sz="0" w:space="0" w:color="auto"/>
        <w:left w:val="none" w:sz="0" w:space="0" w:color="auto"/>
        <w:bottom w:val="none" w:sz="0" w:space="0" w:color="auto"/>
        <w:right w:val="none" w:sz="0" w:space="0" w:color="auto"/>
      </w:divBdr>
    </w:div>
    <w:div w:id="1235357638">
      <w:bodyDiv w:val="1"/>
      <w:marLeft w:val="0"/>
      <w:marRight w:val="0"/>
      <w:marTop w:val="0"/>
      <w:marBottom w:val="0"/>
      <w:divBdr>
        <w:top w:val="none" w:sz="0" w:space="0" w:color="auto"/>
        <w:left w:val="none" w:sz="0" w:space="0" w:color="auto"/>
        <w:bottom w:val="none" w:sz="0" w:space="0" w:color="auto"/>
        <w:right w:val="none" w:sz="0" w:space="0" w:color="auto"/>
      </w:divBdr>
    </w:div>
    <w:div w:id="1581479431">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4CC00-A9BF-4030-AF31-BA71CFC5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20</Pages>
  <Words>6528</Words>
  <Characters>37213</Characters>
  <Application>Microsoft Office Word</Application>
  <DocSecurity>0</DocSecurity>
  <Lines>310</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11</cp:revision>
  <dcterms:created xsi:type="dcterms:W3CDTF">2023-02-26T20:16:00Z</dcterms:created>
  <dcterms:modified xsi:type="dcterms:W3CDTF">2024-02-27T18:21:00Z</dcterms:modified>
</cp:coreProperties>
</file>