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Тарасія, архиєпископа Царгородського, 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Православними догматами церкву просвітив ти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ікону чесну Христа почитати, блаженний,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поклонятися Йому навчивши,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осудив єси безбожне веління іконоборців,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зовемо тобі: «О, отче, радуйся мудрий Тарасію!»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Тарасія, архиєпископа Царгородського, 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Тарасія, архиєпископа Царгородського, 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Православними догматами церкву просвітив ти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ікону чесну Христа почитати, блаженний,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поклонятися Йому навчивши,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осудив єси безбожне веління іконоборців,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зовемо тобі: «О, отче, радуйся мудрий Тарасію!»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отця нашого Тарасія, архиєпископа Царгородського, 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