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 xml:space="preserve">Знав ти божественні таємниці, мудрий,* і був приємною жертвою Богові, богоблаженний.* Бо Христову випив чашу славно,* святий Акепсимо зі співстраждальцями твоїми,* молячись неустанно за всіх нас.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Як визволитель полонених і бідних захисник,* хворих лікар, поборник царів,* переможцю великомученику Юрію,* моли Христа Бога,* щоб спаслися душі наші.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 вибраного і швидкого твого заступництва прибігши, вірні,* молимо позбавитися спокус ворожих* та всяких бід і скорбот,* страстотерпче Христовий,* ми, що оспівуємо і викликуємо:* Радуйся, мученику Юрію.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