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Січень 26, Неділя</w:t>
      </w:r>
    </w:p>
    <w:p>
      <w:r>
        <w:rPr>
          <w:rFonts w:ascii="Times New Roman" w:hAnsi="Times New Roman"/>
          <w:sz w:val="24"/>
        </w:rPr>
        <w:t>Неділя 31-ша по Зісланні Святого Духа. Прп. Ксенофонта, дружини його Марії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Сла́влю Отця́, і Си́на си́лу,* і вла́ду Свято́го Ду́ха вихваля́ю:* неподі́льне Божество́, Тро́йцю єдиносу́щну,* яка́ царю́є пові́ки.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Хресту́ Твоє́му че́сному поклоня́ємось, Хри́сте,* і воскресі́ння Твоє́ оспі́вуємо і сла́вимо,* бо Твоє́ю ра́ною ми всі зціли́лися.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Оспі́вуємо Спа́са, вопло́ченого з Ді́ви,* бо зара́ди нас Він розп’я́вся* і на тре́тій день воскре́с,* виявля́ючи нам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Зійшо́вши, Христо́с благовісти́в тим, що були́ в а́ді, ка́жучи:* Кріпіться, сього́дні Я перемі́г!* Я – воскресі́ння. Я ви́веду вас,* розломи́вши бра́ми сме́рти.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2, подібний: Коли з дерева): </w:t>
      </w:r>
      <w:r>
        <w:rPr>
          <w:rFonts w:ascii="Times New Roman" w:hAnsi="Times New Roman"/>
          <w:color w:val="000000"/>
          <w:sz w:val="24"/>
        </w:rPr>
        <w:t>Сві́тячись гі́дністю душі́,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просвіти́в себе́ само́го ми́лостинею і ві́рою: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 з ра́дістю розда́в єси́ бага́тство нужде́нним,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наві́ки ж зоста́лася твоя́ пра́ведність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Сві́тло Невечі́рнє, що тобі́ возсія́ло, о́тче,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 яко́му ти преподо́бних твої́х діте́й спогляда́єш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та їх роди́тельку,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в Гра́ді Небе́сному дому́ють!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2, подібний: Коли з дерева): </w:t>
      </w:r>
      <w:r>
        <w:rPr>
          <w:rFonts w:ascii="Times New Roman" w:hAnsi="Times New Roman"/>
          <w:color w:val="000000"/>
          <w:sz w:val="24"/>
        </w:rPr>
        <w:t>Сві́тячись гі́дністю душі́,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просвіти́в себе́ само́го ми́лостинею і ві́рою: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 з ра́дістю розда́в єси́ бага́тство нужде́нним,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наві́ки ж зоста́лася твоя́ пра́ведність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Сві́тло Невечі́рнє, що тобі́ возсія́ло, о́тче,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 яко́му ти преподо́бних твої́х діте́й спогляда́єш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та їх роди́тельку,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в Гра́ді Небе́сному дому́ють!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Сла́ву знева́живши тлі́нну,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сла́ви нетлі́нної і Боже́ственної ви удосто́їлися: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всю бо зне́хтувавши життя́ красу́,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ви і́стинно прекра́сного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Христа́, богоно́сні, ве́льми забажа́ли,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спас вас од бу́йних хвиль мирськи́х і бу́рі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та до ти́хого і світлоно́сного життя́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спрямува́в, всебага́ті.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При́страсті умертви́вши пло́тські,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ви у безстра́стя ша́ти зодягну́лися,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ви́ткавши їх чистото́ю життя́,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яке́ ви як рівноа́нгельне показа́ли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ще бу́дучи в ті́лі, тверді́ в </w:t>
      </w:r>
      <w:r>
        <w:rPr>
          <w:rFonts w:ascii="Times New Roman" w:hAnsi="Times New Roman"/>
          <w:color w:val="000000"/>
          <w:sz w:val="24"/>
        </w:rPr>
        <w:t>му́дрості.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всі сла́ви а́нгельської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удосто́їлися во ви́шніх,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насоло́джуючись Боже́ственною сві́тлістю.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3): </w:t>
      </w:r>
      <w:r>
        <w:rPr>
          <w:rFonts w:ascii="Times New Roman" w:hAnsi="Times New Roman"/>
          <w:sz w:val="24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Твоє́ю стра́стю, Хри́сте, Ти затемни́в со́нце,* а сві́тлом Твого́ воскресі́ння Ти все просвіти́в, що існу́є.* Тож прийми́ на́шу вечірню пі́сню, Людинолю́бче.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Твоє́ животво́рче воскресі́ння просвіти́ло всю вселе́нну*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Бу́вши незмі́нним Бо́гом,* стражда́ючи ті́лом,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пізна́ли в Тобі́ Бо́га.* Ти просвіти́в світ, Го́споди, – сла́ва Тобі.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Безсі́менно, з во́лі Отця́, від боже́ственного Ду́ха* зачала́ ти Бо́жого Си́на,* яки́й відві́чно був від Отця́ без ма́тері,* а за́для нас від те́бе без ба́тька ста́вся;* Його́ ти ті́лом породи́ла, і як дити́ну молоко́м корми́ла.* Тому́ не перестава́й моли́тися,* щоб на́ші ду́ші ви́зволились від уся́ких бід.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Ксенофонта, дружини його Марії,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3, подібний: Красотою твого):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Іпакой, глас 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Степенна пісня, глас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Сіонських бранців ти вивів з Вавилону.* То й мене, Слове, поверни від страждань до життя.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Ті, що опівдні сіють божественні сльози,* жнуть з радістю колосся вічного життя.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усяка подяка.* Він бо разом з Отцем і Сином сяє; в ньому все живе й рухається.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Святі, через усиновлення Духом, завжди наче плід утроби Твоєї для Тебе, Христе, як і для Отця.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Святим Духом сяє всяка святість, премудрість, бо Він усякому створінню існування дає. Послужімо Йому, як Отцю і Слову, бо Він — Бог.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Блаженні ті, що бояться Господа і ходять путями заповідей, бо вони споживуть плоди вічного життя.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Радуйся, Начальнику пастирів, побачивши біля трапези Твоєї дітей Твоїх, що віття благодіянь носять.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Прокімен, глас 3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Скажіть поміж народами, що Господь воцарився; він бо утвердив вселенну, яка не захитається.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Заспівайте Господеві нову пісню; співай Господеві, вся земле!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Марка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уранці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тижня,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найперше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Марії </w:t>
      </w:r>
      <w:r>
        <w:rPr>
          <w:rFonts w:ascii="Times New Roman" w:hAnsi="Times New Roman"/>
          <w:sz w:val="24"/>
        </w:rPr>
        <w:t xml:space="preserve">Магдалині,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якої </w:t>
      </w:r>
      <w:r>
        <w:rPr>
          <w:rFonts w:ascii="Times New Roman" w:hAnsi="Times New Roman"/>
          <w:sz w:val="24"/>
        </w:rPr>
        <w:t xml:space="preserve">вигнав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сім </w:t>
      </w:r>
      <w:r>
        <w:rPr>
          <w:rFonts w:ascii="Times New Roman" w:hAnsi="Times New Roman"/>
          <w:sz w:val="24"/>
        </w:rPr>
        <w:t xml:space="preserve">бісів.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пішла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повідомила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сумували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плакали. </w:t>
      </w:r>
      <w:r>
        <w:rPr>
          <w:rFonts w:ascii="Times New Roman" w:hAnsi="Times New Roman"/>
          <w:sz w:val="24"/>
        </w:rPr>
        <w:t xml:space="preserve">Вони, </w:t>
      </w:r>
      <w:r>
        <w:rPr>
          <w:rFonts w:ascii="Times New Roman" w:hAnsi="Times New Roman"/>
          <w:sz w:val="24"/>
        </w:rPr>
        <w:t xml:space="preserve">почувши,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живий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бачила,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йняли </w:t>
      </w:r>
      <w:r>
        <w:rPr>
          <w:rFonts w:ascii="Times New Roman" w:hAnsi="Times New Roman"/>
          <w:sz w:val="24"/>
        </w:rPr>
        <w:t xml:space="preserve">віри. </w:t>
      </w: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цього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іншім </w:t>
      </w:r>
      <w:r>
        <w:rPr>
          <w:rFonts w:ascii="Times New Roman" w:hAnsi="Times New Roman"/>
          <w:sz w:val="24"/>
        </w:rPr>
        <w:t xml:space="preserve">вигляді </w:t>
      </w:r>
      <w:r>
        <w:rPr>
          <w:rFonts w:ascii="Times New Roman" w:hAnsi="Times New Roman"/>
          <w:sz w:val="24"/>
        </w:rPr>
        <w:t xml:space="preserve">двом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дорозі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ішли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вернувшися,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сповістили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інших,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йняли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Нарешті,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з'явився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також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одинадцятьом,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докорив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невірство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заскорузлість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ерця,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повірили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воскреслого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мертвих.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сказав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Ідіть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всьому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проповідуйте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Євангеліє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всякому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сотворінню.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увірує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охриститься,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спасенний;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увірує,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осуджений.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знаки,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суп</w:t>
      </w:r>
      <w:r>
        <w:rPr>
          <w:rFonts w:ascii="Times New Roman" w:hAnsi="Times New Roman"/>
          <w:sz w:val="24"/>
        </w:rPr>
        <w:t>роводити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увірують: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Ім'ям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виганятимуть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бісів,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говоритимуть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новими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мовами;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гадюк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смертельне,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пошкодить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хворих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кластимуть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промовивши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вознісся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>ебо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пішли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проповідували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помагав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стверджував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чудесами,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супроводили.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(Мр. </w:t>
      </w:r>
      <w:r>
        <w:rPr>
          <w:rFonts w:ascii="Times New Roman" w:hAnsi="Times New Roman"/>
          <w:i/>
          <w:color w:val="FF0000"/>
          <w:sz w:val="24"/>
        </w:rPr>
        <w:t xml:space="preserve">71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16, </w:t>
      </w:r>
      <w:r>
        <w:rPr>
          <w:rFonts w:ascii="Times New Roman" w:hAnsi="Times New Roman"/>
          <w:i/>
          <w:color w:val="FF0000"/>
          <w:sz w:val="24"/>
        </w:rPr>
        <w:t>9-20)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Вседержителю Владико! Ти, що з небуття усе призвав, Словом утворив і впорядкував Духом* – в любові Твоїй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 нечестивця осоромив, той бо до ями впав, що сам її викопав, воскресіння ж Твоє, Христе, піднесло силу упокорених.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Проповідь побожності покрила народи так, як вода моря наповняє; Ти бо, Людинолюбче, із гробу воскресши, світло Тройці відкрив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силою хреста Твого подай, Христе, що з мертвих воскрес, Церквам Твоїм мир Твій і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Смерти зазнав убивця, побачивши вбитого оживленим; це знаки Твого, Христе, воскресіння і за Твоє пречисте страждання нагорода.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Ніхто </w:t>
      </w:r>
      <w:r>
        <w:rPr>
          <w:rFonts w:ascii="Times New Roman" w:hAnsi="Times New Roman"/>
          <w:sz w:val="24"/>
        </w:rPr>
        <w:t xml:space="preserve">нехай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сумнівається,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воскрес,*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Марії,*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>зг</w:t>
      </w:r>
      <w:r>
        <w:rPr>
          <w:rFonts w:ascii="Times New Roman" w:hAnsi="Times New Roman"/>
          <w:sz w:val="24"/>
        </w:rPr>
        <w:t xml:space="preserve">одом </w:t>
      </w:r>
      <w:r>
        <w:rPr>
          <w:rFonts w:ascii="Times New Roman" w:hAnsi="Times New Roman"/>
          <w:sz w:val="24"/>
        </w:rPr>
        <w:t xml:space="preserve">бачили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ті,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йшли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село,*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явився </w:t>
      </w:r>
      <w:r>
        <w:rPr>
          <w:rFonts w:ascii="Times New Roman" w:hAnsi="Times New Roman"/>
          <w:sz w:val="24"/>
        </w:rPr>
        <w:t xml:space="preserve">одинадцятьом </w:t>
      </w:r>
      <w:r>
        <w:rPr>
          <w:rFonts w:ascii="Times New Roman" w:hAnsi="Times New Roman"/>
          <w:sz w:val="24"/>
        </w:rPr>
        <w:t xml:space="preserve">тайнослужителям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столом;* </w:t>
      </w:r>
      <w:r>
        <w:rPr>
          <w:rFonts w:ascii="Times New Roman" w:hAnsi="Times New Roman"/>
          <w:sz w:val="24"/>
        </w:rPr>
        <w:t xml:space="preserve">пославши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христити, </w:t>
      </w:r>
      <w:r>
        <w:rPr>
          <w:rFonts w:ascii="Times New Roman" w:hAnsi="Times New Roman"/>
          <w:sz w:val="24"/>
        </w:rPr>
        <w:t xml:space="preserve">вознісся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небо, </w:t>
      </w:r>
      <w:r>
        <w:rPr>
          <w:rFonts w:ascii="Times New Roman" w:hAnsi="Times New Roman"/>
          <w:sz w:val="24"/>
        </w:rPr>
        <w:t xml:space="preserve">звідкіля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зійшов </w:t>
      </w:r>
      <w:r>
        <w:rPr>
          <w:rFonts w:ascii="Times New Roman" w:hAnsi="Times New Roman"/>
          <w:sz w:val="24"/>
        </w:rPr>
        <w:t xml:space="preserve">був,*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стверджує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проповідування </w:t>
      </w:r>
      <w:r>
        <w:rPr>
          <w:rFonts w:ascii="Times New Roman" w:hAnsi="Times New Roman"/>
          <w:sz w:val="24"/>
        </w:rPr>
        <w:t xml:space="preserve">безліччю </w:t>
      </w:r>
      <w:r>
        <w:rPr>
          <w:rFonts w:ascii="Times New Roman" w:hAnsi="Times New Roman"/>
          <w:sz w:val="24"/>
        </w:rPr>
        <w:t>знаків.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Засіяло </w:t>
      </w:r>
      <w:r>
        <w:rPr>
          <w:rFonts w:ascii="Times New Roman" w:hAnsi="Times New Roman"/>
          <w:sz w:val="24"/>
        </w:rPr>
        <w:t xml:space="preserve">нині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сонце,* </w:t>
      </w:r>
      <w:r>
        <w:rPr>
          <w:rFonts w:ascii="Times New Roman" w:hAnsi="Times New Roman"/>
          <w:sz w:val="24"/>
        </w:rPr>
        <w:t>немо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жених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весільної </w:t>
      </w:r>
      <w:r>
        <w:rPr>
          <w:rFonts w:ascii="Times New Roman" w:hAnsi="Times New Roman"/>
          <w:sz w:val="24"/>
        </w:rPr>
        <w:t xml:space="preserve">світлиці.*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ад </w:t>
      </w:r>
      <w:r>
        <w:rPr>
          <w:rFonts w:ascii="Times New Roman" w:hAnsi="Times New Roman"/>
          <w:sz w:val="24"/>
        </w:rPr>
        <w:t xml:space="preserve">полонив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смерть </w:t>
      </w:r>
      <w:r>
        <w:rPr>
          <w:rFonts w:ascii="Times New Roman" w:hAnsi="Times New Roman"/>
          <w:sz w:val="24"/>
        </w:rPr>
        <w:t xml:space="preserve">подолав,* </w:t>
      </w:r>
      <w:r>
        <w:rPr>
          <w:rFonts w:ascii="Times New Roman" w:hAnsi="Times New Roman"/>
          <w:sz w:val="24"/>
        </w:rPr>
        <w:t xml:space="preserve">задля </w:t>
      </w:r>
      <w:r>
        <w:rPr>
          <w:rFonts w:ascii="Times New Roman" w:hAnsi="Times New Roman"/>
          <w:sz w:val="24"/>
        </w:rPr>
        <w:t xml:space="preserve">молитов </w:t>
      </w:r>
      <w:r>
        <w:rPr>
          <w:rFonts w:ascii="Times New Roman" w:hAnsi="Times New Roman"/>
          <w:sz w:val="24"/>
        </w:rPr>
        <w:t xml:space="preserve">своєї </w:t>
      </w:r>
      <w:r>
        <w:rPr>
          <w:rFonts w:ascii="Times New Roman" w:hAnsi="Times New Roman"/>
          <w:sz w:val="24"/>
        </w:rPr>
        <w:t xml:space="preserve">Родительки </w:t>
      </w:r>
      <w:r>
        <w:rPr>
          <w:rFonts w:ascii="Times New Roman" w:hAnsi="Times New Roman"/>
          <w:sz w:val="24"/>
        </w:rPr>
        <w:t xml:space="preserve">пошли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світло:* </w:t>
      </w:r>
      <w:r>
        <w:rPr>
          <w:rFonts w:ascii="Times New Roman" w:hAnsi="Times New Roman"/>
          <w:sz w:val="24"/>
        </w:rPr>
        <w:t xml:space="preserve">світло,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просвітлює </w:t>
      </w:r>
      <w:r>
        <w:rPr>
          <w:rFonts w:ascii="Times New Roman" w:hAnsi="Times New Roman"/>
          <w:sz w:val="24"/>
        </w:rPr>
        <w:t xml:space="preserve">серця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душі,* </w:t>
      </w:r>
      <w:r>
        <w:rPr>
          <w:rFonts w:ascii="Times New Roman" w:hAnsi="Times New Roman"/>
          <w:sz w:val="24"/>
        </w:rPr>
        <w:t xml:space="preserve">світло,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вказує,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ходити </w:t>
      </w:r>
      <w:r>
        <w:rPr>
          <w:rFonts w:ascii="Times New Roman" w:hAnsi="Times New Roman"/>
          <w:sz w:val="24"/>
        </w:rPr>
        <w:t xml:space="preserve">стежками </w:t>
      </w:r>
      <w:r>
        <w:rPr>
          <w:rFonts w:ascii="Times New Roman" w:hAnsi="Times New Roman"/>
          <w:sz w:val="24"/>
        </w:rPr>
        <w:t xml:space="preserve">твоїх </w:t>
      </w:r>
      <w:r>
        <w:rPr>
          <w:rFonts w:ascii="Times New Roman" w:hAnsi="Times New Roman"/>
          <w:sz w:val="24"/>
        </w:rPr>
        <w:t xml:space="preserve">заповідей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дорогами </w:t>
      </w:r>
      <w:r>
        <w:rPr>
          <w:rFonts w:ascii="Times New Roman" w:hAnsi="Times New Roman"/>
          <w:sz w:val="24"/>
        </w:rPr>
        <w:t>правди.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3: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</w:t>
      </w:r>
      <w:r>
        <w:rPr>
          <w:rFonts w:ascii="Times New Roman" w:hAnsi="Times New Roman"/>
          <w:sz w:val="24"/>
        </w:rPr>
        <w:t>і мовив:* Чому ж то шукаєте Живого між мерцями?* Нема його тут, бо він воскрес, як і сказав,* і очікує вас у Галилеї.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твоїм світлі, Владико Людинолюбче,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3):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Учні,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повірили </w:t>
      </w:r>
      <w:r>
        <w:rPr>
          <w:rFonts w:ascii="Times New Roman" w:hAnsi="Times New Roman"/>
          <w:sz w:val="24"/>
        </w:rPr>
        <w:t xml:space="preserve">Марії </w:t>
      </w:r>
      <w:r>
        <w:rPr>
          <w:rFonts w:ascii="Times New Roman" w:hAnsi="Times New Roman"/>
          <w:sz w:val="24"/>
        </w:rPr>
        <w:t xml:space="preserve">Магдалині,* </w:t>
      </w:r>
      <w:r>
        <w:rPr>
          <w:rFonts w:ascii="Times New Roman" w:hAnsi="Times New Roman"/>
          <w:sz w:val="24"/>
        </w:rPr>
        <w:t xml:space="preserve">яка </w:t>
      </w:r>
      <w:r>
        <w:rPr>
          <w:rFonts w:ascii="Times New Roman" w:hAnsi="Times New Roman"/>
          <w:sz w:val="24"/>
        </w:rPr>
        <w:t xml:space="preserve">благовістувала </w:t>
      </w:r>
      <w:r>
        <w:rPr>
          <w:rFonts w:ascii="Times New Roman" w:hAnsi="Times New Roman"/>
          <w:sz w:val="24"/>
        </w:rPr>
        <w:t xml:space="preserve">Спасове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явління,*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засоромлені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твердість </w:t>
      </w:r>
      <w:r>
        <w:rPr>
          <w:rFonts w:ascii="Times New Roman" w:hAnsi="Times New Roman"/>
          <w:sz w:val="24"/>
        </w:rPr>
        <w:t xml:space="preserve">серця.* </w:t>
      </w:r>
      <w:r>
        <w:rPr>
          <w:rFonts w:ascii="Times New Roman" w:hAnsi="Times New Roman"/>
          <w:sz w:val="24"/>
        </w:rPr>
        <w:t xml:space="preserve">Але, </w:t>
      </w:r>
      <w:r>
        <w:rPr>
          <w:rFonts w:ascii="Times New Roman" w:hAnsi="Times New Roman"/>
          <w:sz w:val="24"/>
        </w:rPr>
        <w:t xml:space="preserve">озброєні </w:t>
      </w:r>
      <w:r>
        <w:rPr>
          <w:rFonts w:ascii="Times New Roman" w:hAnsi="Times New Roman"/>
          <w:sz w:val="24"/>
        </w:rPr>
        <w:t xml:space="preserve">знаками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чудами,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послані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проповідування.*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вознісся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Отця </w:t>
      </w:r>
      <w:r>
        <w:rPr>
          <w:rFonts w:ascii="Times New Roman" w:hAnsi="Times New Roman"/>
          <w:sz w:val="24"/>
        </w:rPr>
        <w:t>споконвіч</w:t>
      </w:r>
      <w:r>
        <w:rPr>
          <w:rFonts w:ascii="Times New Roman" w:hAnsi="Times New Roman"/>
          <w:sz w:val="24"/>
        </w:rPr>
        <w:t xml:space="preserve">ного </w:t>
      </w:r>
      <w:r>
        <w:rPr>
          <w:rFonts w:ascii="Times New Roman" w:hAnsi="Times New Roman"/>
          <w:sz w:val="24"/>
        </w:rPr>
        <w:t xml:space="preserve">світла,*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проповідували </w:t>
      </w:r>
      <w:r>
        <w:rPr>
          <w:rFonts w:ascii="Times New Roman" w:hAnsi="Times New Roman"/>
          <w:sz w:val="24"/>
        </w:rPr>
        <w:t xml:space="preserve">повсюди </w:t>
      </w:r>
      <w:r>
        <w:rPr>
          <w:rFonts w:ascii="Times New Roman" w:hAnsi="Times New Roman"/>
          <w:sz w:val="24"/>
        </w:rPr>
        <w:t xml:space="preserve">слово, </w:t>
      </w:r>
      <w:r>
        <w:rPr>
          <w:rFonts w:ascii="Times New Roman" w:hAnsi="Times New Roman"/>
          <w:sz w:val="24"/>
        </w:rPr>
        <w:t xml:space="preserve">засвідчуючи </w:t>
      </w:r>
      <w:r>
        <w:rPr>
          <w:rFonts w:ascii="Times New Roman" w:hAnsi="Times New Roman"/>
          <w:sz w:val="24"/>
        </w:rPr>
        <w:t xml:space="preserve">чудесами.*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просвітившись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славимо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 </w:t>
      </w:r>
      <w:r>
        <w:rPr>
          <w:rFonts w:ascii="Times New Roman" w:hAnsi="Times New Roman"/>
          <w:sz w:val="24"/>
        </w:rPr>
        <w:t xml:space="preserve">воскресіння,* </w:t>
      </w:r>
      <w:r>
        <w:rPr>
          <w:rFonts w:ascii="Times New Roman" w:hAnsi="Times New Roman"/>
          <w:sz w:val="24"/>
        </w:rPr>
        <w:t xml:space="preserve">людинолюбний </w:t>
      </w:r>
      <w:r>
        <w:rPr>
          <w:rFonts w:ascii="Times New Roman" w:hAnsi="Times New Roman"/>
          <w:sz w:val="24"/>
        </w:rPr>
        <w:t>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Ксенофонта, дружини його Марії,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