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Сергія і Вакха,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Окраса Христових страстотерпців* і очі Христової Церкви,* просвітіть очі душ наших, Сергію многост</w:t>
      </w:r>
      <w:r>
        <w:rPr>
          <w:rFonts w:ascii="Times New Roman" w:hAnsi="Times New Roman"/>
          <w:sz w:val="24"/>
        </w:rPr>
        <w:t>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Озброївши мужньо розум свій проти ворогів,* всю оману їхню зруйнували ви,* перемо</w:t>
      </w:r>
      <w:r>
        <w:rPr>
          <w:rFonts w:ascii="Times New Roman" w:hAnsi="Times New Roman"/>
          <w:sz w:val="24"/>
        </w:rPr>
        <w:t>гу з висоти прийнявши, мученики всехвальні, однодумно взиваючи:* Добре і гарно, з Богом перебувати.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Сергія і Вакха,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Сергія і Вакха,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Окраса Христових страстотерпців* і очі Христової Церкви,* просвітіть очі душ наших, Сергію многост</w:t>
      </w:r>
      <w:r>
        <w:rPr>
          <w:rFonts w:ascii="Times New Roman" w:hAnsi="Times New Roman"/>
          <w:sz w:val="24"/>
        </w:rPr>
        <w:t>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Озброївши мужньо розум свій проти ворогів,* всю оману їхню зруйнували ви,* перемо</w:t>
      </w:r>
      <w:r>
        <w:rPr>
          <w:rFonts w:ascii="Times New Roman" w:hAnsi="Times New Roman"/>
          <w:sz w:val="24"/>
        </w:rPr>
        <w:t>гу з висоти прийнявши, мученики всехвальні, однодумно взиваючи:* Добре і гарно, з Богом перебувати.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Сергія і Вакха,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