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Якове,* моли милостивого Бога,* щоб відпущення прогрішень подав душам нашим.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</w:t>
      </w:r>
      <w:r>
        <w:rPr>
          <w:rFonts w:ascii="Times New Roman" w:hAnsi="Times New Roman"/>
          <w:sz w:val="24"/>
        </w:rPr>
        <w:t>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апостола Якова Алфеєвого, якого сьогодні пам'ять світло звершуємо, преподобного отця нашого Андроніка і дружини його Атанасії,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Якове,* моли милостивого Бога,* щоб відпущення прогрішень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</w:t>
      </w:r>
      <w:r>
        <w:rPr>
          <w:rFonts w:ascii="Times New Roman" w:hAnsi="Times New Roman"/>
          <w:sz w:val="24"/>
        </w:rPr>
        <w:t>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апостола Якова Алфеєвого, якого сьогодні пам'ять світло звершуємо, преподобного отця нашого Андроніка і дружини його Атанасії,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Якове,* моли милостивого Бога,* щоб відпущення прогрішень подав душам нашим.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</w:t>
      </w:r>
      <w:r>
        <w:rPr>
          <w:rFonts w:ascii="Times New Roman" w:hAnsi="Times New Roman"/>
          <w:sz w:val="24"/>
        </w:rPr>
        <w:t>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апостола Якова Алфеєвого, якого сьогодні пам'ять світло звершуємо, преподобного отця нашого Андроніка і дружини його Атанасії,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Якове,* моли милостивого Бога,* щоб відпущення прогрішень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</w:t>
      </w:r>
      <w:r>
        <w:rPr>
          <w:rFonts w:ascii="Times New Roman" w:hAnsi="Times New Roman"/>
          <w:sz w:val="24"/>
        </w:rPr>
        <w:t>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апостола Якова Алфеєвого, якого сьогодні пам'ять світло звершуємо, преподобного отця нашого Андроніка і дружини його Атанасії,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