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5FFE2" w14:textId="77777777" w:rsidR="005D4155" w:rsidRDefault="005D4155" w:rsidP="005D4155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2DC434ED" w14:textId="77777777" w:rsidR="005D4155" w:rsidRDefault="005D4155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5D4155">
        <w:rPr>
          <w:rFonts w:ascii="Times New Roman" w:eastAsia="Times New Roman" w:hAnsi="Times New Roman" w:cs="Times New Roman"/>
          <w:i/>
          <w:color w:val="FF0000"/>
        </w:rPr>
        <w:t>Йо. 23 зач.; 6, 55-58.</w:t>
      </w:r>
    </w:p>
    <w:p w14:paraId="00000007" w14:textId="3E41162E" w:rsidR="00C073F5" w:rsidRPr="00E82E3C" w:rsidRDefault="00497289" w:rsidP="004972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55.</w:t>
      </w:r>
      <w:r>
        <w:rPr>
          <w:color w:val="000000"/>
        </w:rPr>
        <w:t xml:space="preserve"> Бо тіло моє – правдива їжа, і кров моя – правдиве питво. </w:t>
      </w:r>
      <w:r w:rsidRPr="001B1B72">
        <w:rPr>
          <w:rStyle w:val="Versetto"/>
        </w:rPr>
        <w:t>56.</w:t>
      </w:r>
      <w:r>
        <w:rPr>
          <w:color w:val="000000"/>
        </w:rPr>
        <w:t xml:space="preserve"> Хто їсть моє тіло й п'є мою кров, у мені пробуває, і я – в ньому. </w:t>
      </w:r>
      <w:r w:rsidRPr="001B1B72">
        <w:rPr>
          <w:rStyle w:val="Versetto"/>
        </w:rPr>
        <w:t>57.</w:t>
      </w:r>
      <w:r>
        <w:rPr>
          <w:color w:val="000000"/>
        </w:rPr>
        <w:t xml:space="preserve"> Як мене послав живий Отець і я живу Отцем, так і той хто їсть мене, житиме мною. </w:t>
      </w:r>
      <w:r w:rsidRPr="001B1B72">
        <w:rPr>
          <w:rStyle w:val="Versetto"/>
        </w:rPr>
        <w:t>58.</w:t>
      </w:r>
      <w:r>
        <w:rPr>
          <w:color w:val="000000"/>
        </w:rPr>
        <w:t xml:space="preserve"> Це – хліб, що зійшов з неба. Не як батьки ваші їли манну й померли: хто їстиме цей хліб, житиме повіки.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497289"/>
    <w:rsid w:val="005D4155"/>
    <w:rsid w:val="00C073F5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</Words>
  <Characters>140</Characters>
  <Application>Microsoft Office Word</Application>
  <DocSecurity>0</DocSecurity>
  <Lines>1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2024-02-07T18:41:00Z</dcterms:modified>
</cp:coreProperties>
</file>