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25, Вівторок</w:t>
      </w:r>
    </w:p>
    <w:p>
      <w:r>
        <w:rPr>
          <w:rFonts w:ascii="Times New Roman" w:hAnsi="Times New Roman"/>
          <w:sz w:val="24"/>
        </w:rPr>
        <w:t>Св. прпмц. Февронії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Симеоне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Симеоне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Симеоне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монахів вшановує тебе,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Симеоне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Чоловіколюбче!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Чоловіколюбче.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усякої скверни,* і спаси, Благий, душі наші.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Пустинним жителем і в тілі ангелом,* і чудотворцем показав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себе, богоносний отче наш Теодоре.* Постом, чуванням, молитвою небесні дарування прийнявши,* зціляєш недужих і душі, що з вірою прибігають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ебе.* Слава тому, що дав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 кріпость,*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що вінчав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ебе,*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що діє тобою всім зцілення.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Февронії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Пустинним жителем і в тілі ангелом,* і чудотворцем показав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себе, богоносний отче наш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Симеоне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.* Постом, чуванням, молитвою небесні дарування прийнявши,* зціляєш недужих і душі, що з вірою прибігають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ебе.* Слава тому, що дав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 кріпость,*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що вінчав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ебе,*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що діє тобою всім зцілення.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Чоловіколюбче.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Пустинним жителем і в тілі ангелом,* і чудотворцем показав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себе, богоносний отче наш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Симеоне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.* Постом, чуванням, молитвою небесні дарування прийнявши,* зціляєш недужих і душі, що з вірою прибігають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ебе.* Слава тому, що дав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 кріпость,*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що вінчав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ебе,*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що діє тобою всім зцілення.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Февронії і всіх святих - помилує і спасе нас як благий і людинолюбний.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bT9+98i7DFPVhpaNjCDWC3/b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XFBUDhqX2RiVVBHYUd3SWhqUF9NSllyMVlRSUF5MlI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2023-05-20T09:59:00Z</dcterms:created>
  <dc:creator>Windows User</dc:creator>
</cp:coreProperties>
</file>