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color w:val="ff0000"/>
          <w:rtl w:val="0"/>
        </w:rPr>
        <w:t xml:space="preserve"> </w:t>
      </w:r>
      <w:r w:rsidDel="00000000" w:rsidR="00000000" w:rsidRPr="00000000">
        <w:rPr>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Усвітлій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i w:val="1"/>
          <w:color w:val="ff0000"/>
          <w:rtl w:val="0"/>
        </w:rPr>
        <w:t xml:space="preserve">(г. 4)</w:t>
      </w:r>
      <w:r w:rsidDel="00000000" w:rsidR="00000000" w:rsidRPr="00000000">
        <w:rPr>
          <w:color w:val="ff0000"/>
          <w:rtl w:val="0"/>
        </w:rPr>
        <w:t xml:space="preserve"> </w:t>
      </w: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pPr>
        <w:pStyle w:val="Normal"/>
      </w:pPr>
      <w:r>
        <w:rPr>
          <w:rFonts w:ascii="Times New Roman" w:hAnsi="Times New Roman"/>
          <w:sz w:val="24"/>
        </w:rPr>
        <w:t>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pPr>
        <w:pStyle w:val="Normal"/>
      </w:pPr>
      <w:r>
        <w:rPr>
          <w:rFonts w:ascii="Times New Roman" w:hAnsi="Times New Roman"/>
          <w:sz w:val="24"/>
        </w:rPr>
        <w:t>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7):</w:t>
      </w:r>
      <w:r w:rsidDel="00000000" w:rsidR="00000000" w:rsidRPr="00000000">
        <w:rPr>
          <w:rtl w:val="0"/>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Читання книг Старого завіту</w:t>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Встань, Го́споди,* на місце відпочи́нку Твого́,* Ти і киво́т* святи́ні Твоє́ї </w:t>
      </w:r>
      <w:r w:rsidDel="00000000" w:rsidR="00000000" w:rsidRPr="00000000">
        <w:rPr>
          <w:i w:val="1"/>
          <w:color w:val="ff0000"/>
          <w:rtl w:val="0"/>
        </w:rPr>
        <w:t xml:space="preserve">(Пс 131:8).</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Пом’яни́, Го́споди, Дави́да і всю ла́гідність його́ </w:t>
      </w:r>
      <w:r w:rsidDel="00000000" w:rsidR="00000000" w:rsidRPr="00000000">
        <w:rPr>
          <w:i w:val="1"/>
          <w:color w:val="ff0000"/>
          <w:rtl w:val="0"/>
        </w:rPr>
        <w:t xml:space="preserve">(Пс 131:1).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jc w:val="both"/>
        <w:rPr>
          <w:i w:val="1"/>
        </w:rPr>
      </w:pPr>
      <w:r w:rsidDel="00000000" w:rsidR="00000000" w:rsidRPr="00000000">
        <w:rPr>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Del="00000000" w:rsidR="00000000" w:rsidRPr="00000000">
        <w:rPr>
          <w:i w:val="1"/>
          <w:color w:val="ff0000"/>
          <w:rtl w:val="0"/>
        </w:rPr>
        <w:t xml:space="preserve"> (Вих. 2, 5-10)</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i w:val="1"/>
          <w:color w:val="ff0000"/>
          <w:rtl w:val="0"/>
        </w:rPr>
        <w:t xml:space="preserve">Прокімен (г. 6):</w:t>
      </w:r>
      <w:r w:rsidDel="00000000" w:rsidR="00000000" w:rsidRPr="00000000">
        <w:rPr>
          <w:color w:val="000000"/>
          <w:rtl w:val="0"/>
        </w:rPr>
        <w:t xml:space="preserve"> От що до́бре,* от що га́рне,* се – коли́ бра́ття* живу́ть ра́зом! </w:t>
      </w:r>
      <w:r w:rsidDel="00000000" w:rsidR="00000000" w:rsidRPr="00000000">
        <w:rPr>
          <w:i w:val="1"/>
          <w:color w:val="ff0000"/>
          <w:rtl w:val="0"/>
        </w:rPr>
        <w:t xml:space="preserve">(Пс 132:1).</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Се як ми́ро на голові, що на бо́роду сплива́є, на бо́роду Ааро́на </w:t>
      </w:r>
      <w:r w:rsidDel="00000000" w:rsidR="00000000" w:rsidRPr="00000000">
        <w:rPr>
          <w:i w:val="1"/>
          <w:color w:val="ff0000"/>
          <w:rtl w:val="0"/>
        </w:rPr>
        <w:t xml:space="preserve">(Пс 132:2).</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Йова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spacing w:after="120" w:lineRule="auto"/>
        <w:jc w:val="both"/>
        <w:rPr>
          <w:i w:val="1"/>
          <w:color w:val="ff0000"/>
        </w:rPr>
      </w:pPr>
      <w:r w:rsidDel="00000000" w:rsidR="00000000" w:rsidRPr="00000000">
        <w:rPr>
          <w:rtl w:val="0"/>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 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sidDel="00000000" w:rsidR="00000000" w:rsidRPr="00000000">
        <w:rPr>
          <w:i w:val="1"/>
          <w:color w:val="ff0000"/>
          <w:rtl w:val="0"/>
        </w:rPr>
        <w:t xml:space="preserve"> (Іов 1, 13 -22)</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0"/>
      <w:bookmarkEnd w:id="0"/>
      <w:r w:rsidDel="00000000" w:rsidR="00000000" w:rsidRPr="00000000">
        <w:rPr>
          <w:rFonts w:ascii="Times New Roman" w:cs="Times New Roman" w:eastAsia="Times New Roman" w:hAnsi="Times New Roman"/>
          <w:b w:val="1"/>
          <w:i w:val="1"/>
          <w:color w:val="ff0000"/>
          <w:sz w:val="28"/>
          <w:szCs w:val="28"/>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І щоб удостоїтися нам вислухати святого Євангелія, Господа Бога молімо.</w:t>
      </w:r>
    </w:p>
    <w:p w:rsidR="00000000" w:rsidDel="00000000" w:rsidP="00000000" w:rsidRDefault="00000000" w:rsidRPr="00000000" w14:paraId="0000015C">
      <w:pPr>
        <w:widowControl w:val="0"/>
        <w:spacing w:after="120" w:lineRule="auto"/>
        <w:rPr>
          <w:b w:val="1"/>
        </w:rPr>
      </w:pPr>
      <w:r w:rsidDel="00000000" w:rsidR="00000000" w:rsidRPr="00000000">
        <w:rPr>
          <w:i w:val="1"/>
          <w:color w:val="ff0000"/>
          <w:rtl w:val="0"/>
        </w:rPr>
        <w:t xml:space="preserve">Вірні: </w:t>
      </w:r>
      <w:r w:rsidDel="00000000" w:rsidR="00000000" w:rsidRPr="00000000">
        <w:rPr>
          <w:b w:val="1"/>
          <w:rtl w:val="0"/>
        </w:rPr>
        <w:t xml:space="preserve">Господи, помилуй.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i w:val="1"/>
          <w:color w:val="ff0000"/>
          <w:rtl w:val="0"/>
        </w:rPr>
        <w:t xml:space="preserve">Диякон: </w:t>
      </w:r>
      <w:r w:rsidDel="00000000" w:rsidR="00000000" w:rsidRPr="00000000">
        <w:rPr>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i w:val="1"/>
          <w:color w:val="ff0000"/>
          <w:rtl w:val="0"/>
        </w:rPr>
        <w:t xml:space="preserve">Священик: </w:t>
      </w:r>
      <w:r w:rsidDel="00000000" w:rsidR="00000000" w:rsidRPr="00000000">
        <w:rPr>
          <w:rtl w:val="0"/>
        </w:rPr>
        <w:t xml:space="preserve">Мир всім.</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Вірні:</w:t>
      </w:r>
      <w:r w:rsidDel="00000000" w:rsidR="00000000" w:rsidRPr="00000000">
        <w:rPr>
          <w:b w:val="1"/>
          <w:i w:val="1"/>
          <w:rtl w:val="0"/>
        </w:rPr>
        <w:t xml:space="preserve"> </w:t>
      </w:r>
      <w:r w:rsidDel="00000000" w:rsidR="00000000" w:rsidRPr="00000000">
        <w:rPr>
          <w:b w:val="1"/>
          <w:rtl w:val="0"/>
        </w:rPr>
        <w:t xml:space="preserve"> І духові твоєму</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Від Матея святого Євангелія читання.</w:t>
      </w:r>
    </w:p>
    <w:p w:rsidR="00000000" w:rsidDel="00000000" w:rsidP="00000000" w:rsidRDefault="00000000" w:rsidRPr="00000000" w14:paraId="00000161">
      <w:pPr>
        <w:widowControl w:val="0"/>
        <w:spacing w:after="120" w:lineRule="auto"/>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63">
      <w:pPr>
        <w:widowControl w:val="0"/>
        <w:spacing w:after="120" w:lineRule="auto"/>
        <w:rPr>
          <w:i w:val="1"/>
          <w:color w:val="ff0000"/>
        </w:rPr>
      </w:pPr>
      <w:r w:rsidDel="00000000" w:rsidR="00000000" w:rsidRPr="00000000">
        <w:rPr>
          <w:i w:val="1"/>
          <w:color w:val="ff0000"/>
          <w:rtl w:val="0"/>
        </w:rPr>
        <w:t xml:space="preserve">Священик читає Євангеліє:</w:t>
      </w:r>
    </w:p>
    <w:p w:rsidR="00000000" w:rsidDel="00000000" w:rsidP="00000000" w:rsidRDefault="00000000" w:rsidRPr="00000000" w14:paraId="00000164">
      <w:pPr>
        <w:widowControl w:val="0"/>
        <w:spacing w:after="120" w:lineRule="auto"/>
        <w:jc w:val="both"/>
        <w:rPr>
          <w:i w:val="1"/>
          <w:color w:val="ff0000"/>
        </w:rPr>
      </w:pPr>
      <w:r w:rsidDel="00000000" w:rsidR="00000000" w:rsidRPr="00000000">
        <w:rPr>
          <w:rtl w:val="0"/>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sidDel="00000000" w:rsidR="00000000" w:rsidRPr="00000000">
        <w:rPr>
          <w:i w:val="1"/>
          <w:color w:val="ff0000"/>
          <w:rtl w:val="0"/>
        </w:rPr>
        <w:t xml:space="preserve">(Мт. 102 зач.; 24, 36 – 26, 2.)</w:t>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b w:val="1"/>
          <w:i w:val="1"/>
          <w:color w:val="ff0000"/>
          <w:rtl w:val="0"/>
        </w:rPr>
        <w:t xml:space="preserve">:</w:t>
      </w:r>
      <w:r w:rsidDel="00000000" w:rsidR="00000000" w:rsidRPr="00000000">
        <w:rPr>
          <w:b w:val="1"/>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7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87">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9">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8A">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C">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D">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4">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8">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B">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5">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7">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4">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7">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C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D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Сам і ни́ні, Чоловіколю́бче Го́споди, укріпи́ нас, щоб ми, у моли́твах прещи́рих і в надбанні 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rsidR="00000000" w:rsidDel="00000000" w:rsidP="00000000" w:rsidRDefault="00000000" w:rsidRPr="00000000" w14:paraId="000001F8">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0">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4">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5">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6">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18">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9">
      <w:pPr>
        <w:ind w:firstLine="360"/>
        <w:jc w:val="both"/>
        <w:rPr>
          <w:b w:val="1"/>
        </w:rPr>
      </w:pPr>
      <w:r w:rsidDel="00000000" w:rsidR="00000000" w:rsidRPr="00000000">
        <w:rPr>
          <w:b w:val="1"/>
          <w:rtl w:val="0"/>
        </w:rPr>
        <w:t xml:space="preserve">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rsidR="00000000" w:rsidDel="00000000" w:rsidP="00000000" w:rsidRDefault="00000000" w:rsidRPr="00000000" w14:paraId="0000021A">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sid w:val="003E0A0A"/>
    <w:pPr>
      <w:spacing w:after="0" w:line="240" w:lineRule="auto"/>
    </w:pPr>
    <w:rPr>
      <w:rFonts w:ascii="Times New Roman" w:cs="Times New Roman" w:eastAsia="Times New Roman" w:hAnsi="Times New Roman"/>
      <w:sz w:val="24"/>
      <w:szCs w:val="24"/>
      <w:lang w:eastAsia="ru-RU" w:val="uk-UA"/>
    </w:rPr>
  </w:style>
  <w:style w:type="paragraph" w:styleId="1">
    <w:name w:val="heading 1"/>
    <w:basedOn w:val="a"/>
    <w:next w:val="a"/>
    <w:link w:val="10"/>
    <w:uiPriority w:val="99"/>
    <w:qFormat w:val="1"/>
    <w:rsid w:val="003E0A0A"/>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rsid w:val="003E0A0A"/>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rsid w:val="003E0A0A"/>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3E0A0A"/>
    <w:pPr>
      <w:keepNext w:val="1"/>
      <w:keepLines w:val="1"/>
      <w:spacing w:after="40" w:before="240"/>
      <w:outlineLvl w:val="3"/>
    </w:pPr>
    <w:rPr>
      <w:b w:val="1"/>
    </w:rPr>
  </w:style>
  <w:style w:type="paragraph" w:styleId="5">
    <w:name w:val="heading 5"/>
    <w:basedOn w:val="11"/>
    <w:next w:val="11"/>
    <w:link w:val="50"/>
    <w:uiPriority w:val="99"/>
    <w:qFormat w:val="1"/>
    <w:rsid w:val="003E0A0A"/>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3E0A0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9"/>
    <w:rsid w:val="003E0A0A"/>
    <w:rPr>
      <w:rFonts w:ascii="Calibri" w:cs="Times New Roman" w:eastAsia="Times New Roman" w:hAnsi="Calibri"/>
      <w:b w:val="1"/>
      <w:bCs w:val="1"/>
      <w:color w:val="345a8a"/>
      <w:sz w:val="32"/>
      <w:szCs w:val="32"/>
      <w:lang w:eastAsia="ru-RU" w:val="uk-UA"/>
    </w:rPr>
  </w:style>
  <w:style w:type="character" w:styleId="20" w:customStyle="1">
    <w:name w:val="Заголовок 2 Знак"/>
    <w:basedOn w:val="a0"/>
    <w:link w:val="2"/>
    <w:uiPriority w:val="99"/>
    <w:rsid w:val="003E0A0A"/>
    <w:rPr>
      <w:rFonts w:ascii="Calibri" w:cs="Times New Roman" w:eastAsia="Times New Roman" w:hAnsi="Calibri"/>
      <w:b w:val="1"/>
      <w:bCs w:val="1"/>
      <w:color w:val="4f81bd"/>
      <w:sz w:val="26"/>
      <w:szCs w:val="26"/>
      <w:lang w:eastAsia="ru-RU" w:val="uk-UA"/>
    </w:rPr>
  </w:style>
  <w:style w:type="character" w:styleId="30" w:customStyle="1">
    <w:name w:val="Заголовок 3 Знак"/>
    <w:basedOn w:val="a0"/>
    <w:link w:val="3"/>
    <w:uiPriority w:val="99"/>
    <w:rsid w:val="003E0A0A"/>
    <w:rPr>
      <w:rFonts w:ascii="Calibri" w:cs="Times New Roman" w:eastAsia="Times New Roman" w:hAnsi="Calibri"/>
      <w:color w:val="243f60"/>
      <w:sz w:val="24"/>
      <w:szCs w:val="24"/>
      <w:lang w:val="en-US"/>
    </w:rPr>
  </w:style>
  <w:style w:type="character" w:styleId="40" w:customStyle="1">
    <w:name w:val="Заголовок 4 Знак"/>
    <w:basedOn w:val="a0"/>
    <w:link w:val="4"/>
    <w:uiPriority w:val="99"/>
    <w:rsid w:val="003E0A0A"/>
    <w:rPr>
      <w:rFonts w:ascii="Times New Roman" w:cs="Times New Roman" w:eastAsia="Times New Roman" w:hAnsi="Times New Roman"/>
      <w:b w:val="1"/>
      <w:sz w:val="24"/>
      <w:szCs w:val="24"/>
      <w:lang w:val="uk-UA"/>
    </w:rPr>
  </w:style>
  <w:style w:type="character" w:styleId="50" w:customStyle="1">
    <w:name w:val="Заголовок 5 Знак"/>
    <w:basedOn w:val="a0"/>
    <w:link w:val="5"/>
    <w:uiPriority w:val="99"/>
    <w:rsid w:val="003E0A0A"/>
    <w:rPr>
      <w:rFonts w:ascii="Times New Roman" w:cs="Times New Roman" w:eastAsia="Times New Roman" w:hAnsi="Times New Roman"/>
      <w:b w:val="1"/>
      <w:lang w:val="uk-UA"/>
    </w:rPr>
  </w:style>
  <w:style w:type="character" w:styleId="60" w:customStyle="1">
    <w:name w:val="Заголовок 6 Знак"/>
    <w:basedOn w:val="a0"/>
    <w:link w:val="6"/>
    <w:uiPriority w:val="99"/>
    <w:rsid w:val="003E0A0A"/>
    <w:rPr>
      <w:rFonts w:ascii="Times New Roman" w:cs="Times New Roman" w:eastAsia="Times New Roman" w:hAnsi="Times New Roman"/>
      <w:b w:val="1"/>
      <w:sz w:val="20"/>
      <w:szCs w:val="20"/>
      <w:lang w:val="uk-UA"/>
    </w:rPr>
  </w:style>
  <w:style w:type="paragraph" w:styleId="11" w:customStyle="1">
    <w:name w:val="Звичайний1"/>
    <w:uiPriority w:val="99"/>
    <w:rsid w:val="003E0A0A"/>
    <w:pPr>
      <w:spacing w:after="0" w:line="240" w:lineRule="auto"/>
    </w:pPr>
    <w:rPr>
      <w:rFonts w:ascii="Times New Roman" w:cs="Times New Roman" w:eastAsia="Times New Roman" w:hAnsi="Times New Roman"/>
      <w:sz w:val="24"/>
      <w:szCs w:val="24"/>
      <w:lang w:val="uk-UA"/>
    </w:rPr>
  </w:style>
  <w:style w:type="paragraph" w:styleId="a3">
    <w:name w:val="Title"/>
    <w:basedOn w:val="11"/>
    <w:next w:val="11"/>
    <w:link w:val="a4"/>
    <w:uiPriority w:val="99"/>
    <w:qFormat w:val="1"/>
    <w:rsid w:val="003E0A0A"/>
    <w:pPr>
      <w:keepNext w:val="1"/>
      <w:keepLines w:val="1"/>
      <w:spacing w:after="120" w:before="480"/>
    </w:pPr>
    <w:rPr>
      <w:b w:val="1"/>
      <w:sz w:val="72"/>
      <w:szCs w:val="72"/>
    </w:rPr>
  </w:style>
  <w:style w:type="character" w:styleId="a4" w:customStyle="1">
    <w:name w:val="Назва Знак"/>
    <w:basedOn w:val="a0"/>
    <w:link w:val="a3"/>
    <w:uiPriority w:val="99"/>
    <w:rsid w:val="003E0A0A"/>
    <w:rPr>
      <w:rFonts w:ascii="Times New Roman" w:cs="Times New Roman" w:eastAsia="Times New Roman" w:hAnsi="Times New Roman"/>
      <w:b w:val="1"/>
      <w:sz w:val="72"/>
      <w:szCs w:val="72"/>
      <w:lang w:val="uk-UA"/>
    </w:rPr>
  </w:style>
  <w:style w:type="paragraph" w:styleId="a5">
    <w:name w:val="Document Map"/>
    <w:basedOn w:val="a"/>
    <w:link w:val="a6"/>
    <w:uiPriority w:val="99"/>
    <w:semiHidden w:val="1"/>
    <w:rsid w:val="003E0A0A"/>
    <w:rPr>
      <w:rFonts w:ascii="Lucida Grande CY" w:cs="Lucida Grande CY" w:hAnsi="Lucida Grande CY"/>
    </w:rPr>
  </w:style>
  <w:style w:type="character" w:styleId="a6" w:customStyle="1">
    <w:name w:val="Схема документа Знак"/>
    <w:basedOn w:val="a0"/>
    <w:link w:val="a5"/>
    <w:uiPriority w:val="99"/>
    <w:semiHidden w:val="1"/>
    <w:rsid w:val="003E0A0A"/>
    <w:rPr>
      <w:rFonts w:ascii="Lucida Grande CY" w:cs="Lucida Grande CY" w:eastAsia="Times New Roman" w:hAnsi="Lucida Grande CY"/>
      <w:sz w:val="24"/>
      <w:szCs w:val="24"/>
      <w:lang w:eastAsia="ru-RU" w:val="uk-UA"/>
    </w:rPr>
  </w:style>
  <w:style w:type="paragraph" w:styleId="a7">
    <w:name w:val="Normal (Web)"/>
    <w:basedOn w:val="a"/>
    <w:uiPriority w:val="99"/>
    <w:rsid w:val="003E0A0A"/>
    <w:pPr>
      <w:spacing w:after="100" w:afterAutospacing="1" w:before="100" w:beforeAutospacing="1"/>
    </w:pPr>
    <w:rPr>
      <w:lang w:eastAsia="uk-UA"/>
    </w:rPr>
  </w:style>
  <w:style w:type="paragraph" w:styleId="a8">
    <w:name w:val="No Spacing"/>
    <w:uiPriority w:val="99"/>
    <w:qFormat w:val="1"/>
    <w:rsid w:val="003E0A0A"/>
    <w:pPr>
      <w:spacing w:after="0" w:line="240" w:lineRule="auto"/>
    </w:pPr>
    <w:rPr>
      <w:rFonts w:ascii="PeterCyr" w:cs="Times New Roman" w:eastAsia="Times New Roman" w:hAnsi="PeterCyr"/>
      <w:sz w:val="36"/>
      <w:szCs w:val="20"/>
      <w:lang w:val="en-US"/>
    </w:rPr>
  </w:style>
  <w:style w:type="paragraph" w:styleId="a9">
    <w:name w:val="Subtitle"/>
    <w:basedOn w:val="a"/>
    <w:next w:val="a"/>
    <w:link w:val="aa"/>
    <w:uiPriority w:val="99"/>
    <w:qFormat w:val="1"/>
    <w:rsid w:val="003E0A0A"/>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basedOn w:val="a0"/>
    <w:link w:val="a9"/>
    <w:uiPriority w:val="99"/>
    <w:rsid w:val="003E0A0A"/>
    <w:rPr>
      <w:rFonts w:ascii="Georgia" w:cs="Georgia" w:eastAsia="Times New Roman" w:hAnsi="Georgia"/>
      <w:i w:val="1"/>
      <w:color w:val="666666"/>
      <w:sz w:val="48"/>
      <w:szCs w:val="48"/>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2023-03-28T07:53:00Z</dcterms:created>
  <dc:creator>Nazar Tokar</dc:creator>
</cp:coreProperties>
</file>