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7):</w:t>
      </w:r>
      <w:r>
        <w:rPr>
          <w:rFonts w:ascii="Times New Roman" w:hAnsi="Times New Roman"/>
          <w:sz w:val="24"/>
        </w:rPr>
        <w:t xml:space="preserve"> Розрушив Ти хрестом твоїм смерть, * створив Ти розбійникові рай, * мироносицям плач перемінив єси, * і апостолам проповідати повелів єси, * що воскрес Ти, Христе Боже, * даючи світові велику милість.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1): </w:t>
      </w:r>
      <w:r>
        <w:rPr>
          <w:rFonts w:ascii="Times New Roman" w:hAnsi="Times New Roman"/>
          <w:color w:val="333333"/>
          <w:sz w:val="24"/>
        </w:rPr>
        <w:t>Коли прийдеш, Боже, на землю зо славою і затрепече все,* а ріка вогненна потече перед судищем,* і книги розгортаються,* і таємне з’являється,* – тоді ізбав мене від вогню невгасимого* і сподоби мене праворуч Тебе стати,* Судде найправедніший.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7):</w:t>
      </w:r>
      <w:r>
        <w:rPr>
          <w:rFonts w:ascii="Times New Roman" w:hAnsi="Times New Roman"/>
          <w:sz w:val="24"/>
        </w:rPr>
        <w:t xml:space="preserve"> Розрушив Ти хрестом твоїм смерть, * створив Ти розбійникові рай, * мироносицям плач перемінив єси, * і апостолам проповідати повелів єси, * що воскрес Ти, Христе Боже, * даючи світові велику милість.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1): </w:t>
      </w:r>
      <w:r>
        <w:rPr>
          <w:rFonts w:ascii="Times New Roman" w:hAnsi="Times New Roman"/>
          <w:color w:val="333333"/>
          <w:sz w:val="24"/>
        </w:rPr>
        <w:t>Коли прийдеш, Боже, на землю зо славою і затрепече все,* а ріка вогненна потече перед судищем,* і книги розгортаються,* і таємне з’являється,* – тоді ізбав мене від вогню невгасимого* і сподоби мене праворуч Тебе стати,* Судде найправедніший.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7):</w:t>
      </w:r>
      <w:r>
        <w:rPr>
          <w:rFonts w:ascii="Times New Roman" w:hAnsi="Times New Roman"/>
          <w:sz w:val="24"/>
        </w:rPr>
        <w:t xml:space="preserve"> Розрушив Ти хрестом твоїм смерть, * створив Ти розбійникові рай, * мироносицям плач перемінив єси, * і апостолам проповідати повелів єси, * що воскрес Ти, Христе Боже, * даючи світові велику милість.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1): </w:t>
      </w:r>
      <w:r>
        <w:rPr>
          <w:rFonts w:ascii="Times New Roman" w:hAnsi="Times New Roman"/>
          <w:color w:val="333333"/>
          <w:sz w:val="24"/>
        </w:rPr>
        <w:t>Коли прийдеш, Боже, на землю зо славою і затрепече все,* а ріка вогненна потече перед судищем,* і книги розгортаються,* і таємне з’являється,* – тоді ізбав мене від вогню невгасимого* і сподоби мене праворуч Тебе стати,* Судде найправедніший.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7):</w:t>
      </w:r>
      <w:r>
        <w:rPr>
          <w:rFonts w:ascii="Times New Roman" w:hAnsi="Times New Roman"/>
          <w:sz w:val="24"/>
        </w:rPr>
        <w:t xml:space="preserve"> Розрушив Ти хрестом твоїм смерть, * створив Ти розбійникові рай, * мироносицям плач перемінив єси, * і апостолам проповідати повелів єси, * що воскрес Ти, Христе Боже, * даючи світові велику милість.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1): </w:t>
      </w:r>
      <w:r>
        <w:rPr>
          <w:rFonts w:ascii="Times New Roman" w:hAnsi="Times New Roman"/>
          <w:color w:val="333333"/>
          <w:sz w:val="24"/>
        </w:rPr>
        <w:t>Коли прийдеш, Боже, на землю зо славою і затрепече все,* а ріка вогненна потече перед судищем,* і книги розгортаються,* і таємне з’являється,* – тоді ізбав мене від вогню невгасимого* і сподоби мене праворуч Тебе стати,* Судде найправедніший.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