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BD26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266AE6" w14:textId="56F02C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927200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4010F66" w14:textId="0BBFB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49958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97898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6CC42DD" w14:textId="5E8D21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Теофана (г. 5):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Повздержністю життя прикрасивши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і ч</w:t>
      </w:r>
      <w:r>
        <w:rPr>
          <w:rFonts w:ascii="Times New Roman" w:hAnsi="Times New Roman"/>
          <w:sz w:val="24"/>
        </w:rPr>
        <w:t>лени умертвивши,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переміг ти ворожі знущання, отче Теофане,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і переставився єси до Бога у життя вічне,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як причасник достойний,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молячись безупинно за душі наші.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D8D0A7" w14:textId="2F9F8F7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Теофана (г. 2):</w:t>
      </w:r>
      <w:r>
        <w:rPr>
          <w:rFonts w:ascii="Times New Roman" w:hAnsi="Times New Roman"/>
          <w:sz w:val="24"/>
        </w:rPr>
        <w:t xml:space="preserve"> З висот прийнявши одкровення божественне,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з поспіхом відійшов ти від б</w:t>
      </w:r>
      <w:r>
        <w:rPr>
          <w:rFonts w:ascii="Times New Roman" w:hAnsi="Times New Roman"/>
          <w:sz w:val="24"/>
        </w:rPr>
        <w:t>алачок житейських,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і усамітнившись, преподобний, чудес дію прийняв ти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і дару пророцтва удостоївся,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позбавившись багатства і дружини.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B9C8F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8EDD0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1BB0C11" w14:textId="25E85E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075065E" w14:textId="5786E1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2F9C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A4F6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25FD8D9" w14:textId="1B07A39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Григорія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 висот від Бога благодать прийнявши,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Григорію славний,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і силою Його утверджений,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слідами Євангелія зволив ти ступати,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і від Христа відплату за труди отримавши, всеблаженний,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моли Його, щоб спас душі наші.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520C9A5" w14:textId="415EFA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Григорія (г. 4):</w:t>
      </w:r>
      <w:r>
        <w:rPr>
          <w:rFonts w:ascii="Times New Roman" w:hAnsi="Times New Roman"/>
          <w:sz w:val="24"/>
        </w:rPr>
        <w:t xml:space="preserve"> Подобоначальником явився єси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начальника пастирів – Христа,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іноків стада, отч</w:t>
      </w:r>
      <w:r>
        <w:rPr>
          <w:rFonts w:ascii="Times New Roman" w:hAnsi="Times New Roman"/>
          <w:sz w:val="24"/>
        </w:rPr>
        <w:t>е Григорію,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до огорожі небесної наставляючи,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і звідти навчив єси стадо Христове заповідям Його.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Нині ж з ними радуєшся і ликуєш в палатах небесних.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CFA3C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