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F064E91" w14:textId="6C948042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CC3BF1">
        <w:rPr>
          <w:rFonts w:ascii="Times New Roman" w:hAnsi="Times New Roman"/>
          <w:bCs/>
          <w:i/>
          <w:iCs/>
          <w:color w:val="FF0000"/>
          <w:sz w:val="24"/>
        </w:rPr>
        <w:t>Тропар</w:t>
      </w:r>
      <w:r w:rsidRPr="00CC3BF1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</w:rPr>
        <w:t>п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>ророцтва</w:t>
      </w:r>
      <w:r w:rsidRPr="00CC3BF1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>(г.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 xml:space="preserve">6): </w:t>
      </w:r>
      <w:r w:rsidRPr="00CC3BF1">
        <w:rPr>
          <w:rFonts w:ascii="Times New Roman" w:hAnsi="Times New Roman"/>
          <w:color w:val="000000"/>
          <w:sz w:val="24"/>
        </w:rPr>
        <w:t>Не можемо достойно Тебе оспівати,* але молимось і благаємо:* не погуби нас із беззаконнями нашими,* Всемилостивий Господи.</w:t>
      </w:r>
    </w:p>
    <w:p w14:paraId="10010651" w14:textId="104ADB63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9B1D8F">
        <w:rPr>
          <w:rFonts w:ascii="Times New Roman" w:hAnsi="Times New Roman"/>
          <w:color w:val="000000"/>
          <w:sz w:val="24"/>
        </w:rPr>
        <w:t>Слава, і нині:</w:t>
      </w:r>
      <w:r w:rsidRPr="009322CD">
        <w:rPr>
          <w:rFonts w:ascii="Times New Roman" w:hAnsi="Times New Roman"/>
          <w:color w:val="000000"/>
          <w:sz w:val="24"/>
        </w:rPr>
        <w:t xml:space="preserve">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знову тропар пророцтва.</w:t>
      </w:r>
    </w:p>
    <w:p w14:paraId="703797F3" w14:textId="63BA6F0E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i/>
          <w:color w:val="FF0000"/>
          <w:sz w:val="24"/>
        </w:rPr>
        <w:t>Прокімен</w:t>
      </w:r>
      <w:r w:rsidRPr="00CC3BF1">
        <w:rPr>
          <w:rFonts w:ascii="Times New Roman" w:hAnsi="Times New Roman"/>
          <w:i/>
          <w:color w:val="00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 xml:space="preserve">4):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Господи, полюбив я благоліпність дому твого* і місце перебування слави твоєї.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25, 8)</w:t>
      </w:r>
    </w:p>
    <w:p w14:paraId="1FCD2B68" w14:textId="7C55093D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Суди мене, Господи, бо я у </w:t>
      </w:r>
      <w:proofErr w:type="spellStart"/>
      <w:r w:rsidRPr="00CC3BF1">
        <w:rPr>
          <w:rFonts w:ascii="Times New Roman" w:hAnsi="Times New Roman"/>
          <w:bCs/>
          <w:iCs/>
          <w:color w:val="000000"/>
          <w:sz w:val="24"/>
        </w:rPr>
        <w:t>незлобі</w:t>
      </w:r>
      <w:proofErr w:type="spellEnd"/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моїй ходив</w:t>
      </w:r>
      <w:r w:rsidRPr="009322CD">
        <w:t xml:space="preserve"> </w:t>
      </w:r>
      <w:r w:rsidRPr="009322CD">
        <w:rPr>
          <w:rFonts w:ascii="Times New Roman" w:hAnsi="Times New Roman"/>
          <w:bCs/>
          <w:iCs/>
          <w:color w:val="000000"/>
          <w:sz w:val="24"/>
        </w:rPr>
        <w:t xml:space="preserve">і, на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Гоcпода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 xml:space="preserve">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надіючиcь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 xml:space="preserve">, не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захитавcя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>.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 xml:space="preserve"> (Пс 25,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7337B99" w14:textId="77777777" w:rsidR="009B1D8F" w:rsidRPr="00597164" w:rsidRDefault="009B1D8F" w:rsidP="009B1D8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D1960C4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31A22448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3456B945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305BD75F" w14:textId="431DC188" w:rsidR="009322CD" w:rsidRPr="009B1D8F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CC3BF1">
        <w:rPr>
          <w:rFonts w:ascii="Times New Roman" w:hAnsi="Times New Roman"/>
          <w:sz w:val="24"/>
          <w:szCs w:val="24"/>
        </w:rPr>
        <w:t xml:space="preserve">Виноградник Господа сил - то дім Ізраїля, а мужі юдейські - любе його садиво. І ждав він правосуду, - аж тут пролиття крови; ждав правди, - аж тут голосіння. Горе тим, що додають дім до дому та </w:t>
      </w:r>
      <w:proofErr w:type="spellStart"/>
      <w:r w:rsidRPr="00CC3BF1">
        <w:rPr>
          <w:rFonts w:ascii="Times New Roman" w:hAnsi="Times New Roman"/>
          <w:sz w:val="24"/>
          <w:szCs w:val="24"/>
        </w:rPr>
        <w:t>прилучують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поле до поля, так що нема більш місця, і що живуть самі одні серед країни! Ось як у мої вуха Господь сил поклявся: «Оті доми численні опустіють, доми великі й пишні будуть без мешканців.» Десять паїв у винограднику дадуть лише барильце, а </w:t>
      </w:r>
      <w:proofErr w:type="spellStart"/>
      <w:r w:rsidRPr="00CC3BF1">
        <w:rPr>
          <w:rFonts w:ascii="Times New Roman" w:hAnsi="Times New Roman"/>
          <w:sz w:val="24"/>
          <w:szCs w:val="24"/>
        </w:rPr>
        <w:t>хомер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зерна вродить ледве ефу. Горе тим, що тільки-но вставши вранці, женуться за напоями хмільними і що, розпалені вином, засиджуються аж до ночі! </w:t>
      </w:r>
      <w:proofErr w:type="spellStart"/>
      <w:r w:rsidRPr="00CC3BF1">
        <w:rPr>
          <w:rFonts w:ascii="Times New Roman" w:hAnsi="Times New Roman"/>
          <w:sz w:val="24"/>
          <w:szCs w:val="24"/>
        </w:rPr>
        <w:t>Гарфа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й гусла, бубон і сопілка та вино в них на бенкетах; а на діла Господні не вважають і вчинків рук його не бачать. За те ж народ мій необачний потрапить у неволю; знатні його впадуть з голоднечі, а юрба гомінка згине від спраги. Зате Шеол розтулив широко свою пельку і роззявив свою безмірну пащеку; і провалиться туди його слава та юрба гомінка й галаслива з усім, що в ньому веселиться. Похилиться людина, </w:t>
      </w:r>
      <w:proofErr w:type="spellStart"/>
      <w:r w:rsidRPr="00CC3BF1">
        <w:rPr>
          <w:rFonts w:ascii="Times New Roman" w:hAnsi="Times New Roman"/>
          <w:sz w:val="24"/>
          <w:szCs w:val="24"/>
        </w:rPr>
        <w:t>смириться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смертний, і очі гордих </w:t>
      </w:r>
      <w:proofErr w:type="spellStart"/>
      <w:r w:rsidRPr="00CC3BF1">
        <w:rPr>
          <w:rFonts w:ascii="Times New Roman" w:hAnsi="Times New Roman"/>
          <w:sz w:val="24"/>
          <w:szCs w:val="24"/>
        </w:rPr>
        <w:t>смиряться</w:t>
      </w:r>
      <w:proofErr w:type="spellEnd"/>
      <w:r w:rsidRPr="00CC3BF1">
        <w:rPr>
          <w:rFonts w:ascii="Times New Roman" w:hAnsi="Times New Roman"/>
          <w:sz w:val="24"/>
          <w:szCs w:val="24"/>
        </w:rPr>
        <w:t>. А Господь сил на суді вознесеться, і Бог, святий у справедливості, появить свою святість.</w:t>
      </w:r>
      <w:r w:rsidR="009B1D8F">
        <w:rPr>
          <w:rFonts w:ascii="Times New Roman" w:hAnsi="Times New Roman"/>
          <w:sz w:val="24"/>
          <w:szCs w:val="24"/>
        </w:rPr>
        <w:t xml:space="preserve"> </w:t>
      </w:r>
      <w:r w:rsidR="009B1D8F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9B1D8F" w:rsidRPr="009322CD">
        <w:rPr>
          <w:rFonts w:ascii="Times New Roman" w:hAnsi="Times New Roman"/>
          <w:bCs/>
          <w:i/>
          <w:iCs/>
          <w:color w:val="FF0000"/>
          <w:sz w:val="24"/>
        </w:rPr>
        <w:t>Ісаї 5,7-16)</w:t>
      </w:r>
    </w:p>
    <w:p w14:paraId="4E621254" w14:textId="478DCFCC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i/>
          <w:color w:val="FF0000"/>
          <w:sz w:val="24"/>
        </w:rPr>
        <w:t>Прокімен</w:t>
      </w:r>
      <w:r w:rsidRPr="00CC3BF1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CC3BF1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 xml:space="preserve">3): </w:t>
      </w:r>
      <w:r w:rsidRPr="00CC3BF1">
        <w:rPr>
          <w:rFonts w:ascii="Times New Roman" w:hAnsi="Times New Roman"/>
          <w:bCs/>
          <w:iCs/>
          <w:color w:val="000000"/>
          <w:sz w:val="24"/>
        </w:rPr>
        <w:t>Господь – просвічення моє і Спаситель мій,* кого убоюся.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</w:t>
      </w:r>
      <w:r>
        <w:rPr>
          <w:rFonts w:ascii="Times New Roman" w:hAnsi="Times New Roman"/>
          <w:bCs/>
          <w:i/>
          <w:iCs/>
          <w:color w:val="FF0000"/>
          <w:sz w:val="24"/>
        </w:rPr>
        <w:t>6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236610E9" w14:textId="1091E1BD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Господь – </w:t>
      </w:r>
      <w:r>
        <w:rPr>
          <w:rFonts w:ascii="Times New Roman" w:hAnsi="Times New Roman"/>
          <w:bCs/>
          <w:iCs/>
          <w:color w:val="000000"/>
          <w:sz w:val="24"/>
        </w:rPr>
        <w:t>захисник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життя мого</w:t>
      </w:r>
      <w:r>
        <w:rPr>
          <w:rFonts w:ascii="Times New Roman" w:hAnsi="Times New Roman"/>
          <w:bCs/>
          <w:iCs/>
          <w:color w:val="000000"/>
          <w:sz w:val="24"/>
        </w:rPr>
        <w:t>: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кого </w:t>
      </w:r>
      <w:proofErr w:type="spellStart"/>
      <w:r w:rsidRPr="00CC3BF1">
        <w:rPr>
          <w:rFonts w:ascii="Times New Roman" w:hAnsi="Times New Roman"/>
          <w:bCs/>
          <w:iCs/>
          <w:color w:val="000000"/>
          <w:sz w:val="24"/>
        </w:rPr>
        <w:t>устра</w:t>
      </w:r>
      <w:r>
        <w:rPr>
          <w:rFonts w:ascii="Times New Roman" w:hAnsi="Times New Roman"/>
          <w:bCs/>
          <w:iCs/>
          <w:color w:val="000000"/>
          <w:sz w:val="24"/>
        </w:rPr>
        <w:t>ш</w:t>
      </w:r>
      <w:r w:rsidRPr="00CC3BF1">
        <w:rPr>
          <w:rFonts w:ascii="Times New Roman" w:hAnsi="Times New Roman"/>
          <w:bCs/>
          <w:iCs/>
          <w:color w:val="000000"/>
          <w:sz w:val="24"/>
        </w:rPr>
        <w:t>уся</w:t>
      </w:r>
      <w:proofErr w:type="spellEnd"/>
      <w:r>
        <w:rPr>
          <w:rFonts w:ascii="Times New Roman" w:hAnsi="Times New Roman"/>
          <w:bCs/>
          <w:iCs/>
          <w:color w:val="000000"/>
          <w:sz w:val="24"/>
        </w:rPr>
        <w:t xml:space="preserve">?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</w:t>
      </w:r>
      <w:r>
        <w:rPr>
          <w:rFonts w:ascii="Times New Roman" w:hAnsi="Times New Roman"/>
          <w:bCs/>
          <w:i/>
          <w:iCs/>
          <w:color w:val="FF0000"/>
          <w:sz w:val="24"/>
        </w:rPr>
        <w:t>6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EE6"/>
    <w:rsid w:val="009315BB"/>
    <w:rsid w:val="009322CD"/>
    <w:rsid w:val="0094003F"/>
    <w:rsid w:val="009B1D8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B1D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21</Pages>
  <Words>6506</Words>
  <Characters>37089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2022-02-28T06:59:00Z</dcterms:modified>
</cp:coreProperties>
</file>