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Серпень 11, Понеділок</w:t>
      </w:r>
    </w:p>
    <w:p>
      <w:r>
        <w:rPr>
          <w:rFonts w:ascii="Times New Roman" w:hAnsi="Times New Roman"/>
          <w:sz w:val="24"/>
        </w:rPr>
        <w:t>Св. мч. й архдияк. Євпла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що прийшов у світ покликати грішників і розбійника,* і митаря і блудницю, і прийняти блудного.* Приклич чоловіко</w:t>
      </w:r>
      <w:r>
        <w:rPr>
          <w:rFonts w:ascii="Times New Roman" w:hAnsi="Times New Roman"/>
          <w:sz w:val="24"/>
        </w:rPr>
        <w:t>любно, Христе мій, і нас грішних,* що більше усіх нагрішили перед тобою* і досі ще не розкаялися.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Господи, що з-поміж мит</w:t>
      </w:r>
      <w:r>
        <w:rPr>
          <w:rFonts w:ascii="Times New Roman" w:hAnsi="Times New Roman"/>
          <w:sz w:val="24"/>
        </w:rPr>
        <w:t>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</w:t>
      </w:r>
      <w:r>
        <w:rPr>
          <w:rFonts w:ascii="Times New Roman" w:hAnsi="Times New Roman"/>
          <w:sz w:val="24"/>
          <w:u w:val="single"/>
        </w:rPr>
        <w:t>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</w:t>
      </w:r>
      <w:r>
        <w:rPr>
          <w:rFonts w:ascii="Times New Roman" w:hAnsi="Times New Roman"/>
          <w:sz w:val="24"/>
          <w:u w:val="single"/>
        </w:rPr>
        <w:t>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</w:t>
      </w:r>
      <w:r>
        <w:rPr>
          <w:rFonts w:ascii="Times New Roman" w:hAnsi="Times New Roman"/>
          <w:sz w:val="24"/>
        </w:rPr>
        <w:t>тар, і кличу:* Боже, очисти і помилуй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</w:t>
      </w:r>
      <w:r>
        <w:rPr>
          <w:rFonts w:ascii="Times New Roman" w:hAnsi="Times New Roman"/>
          <w:sz w:val="24"/>
          <w:u w:val="single"/>
        </w:rPr>
        <w:t>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бо надто ми наситилися зневаги.* Надто наситилася душа наша глузування </w:t>
      </w:r>
      <w:r>
        <w:rPr>
          <w:rFonts w:ascii="Times New Roman" w:hAnsi="Times New Roman"/>
          <w:sz w:val="24"/>
          <w:u w:val="single"/>
        </w:rPr>
        <w:t>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О, преславне чудо):</w:t>
      </w:r>
      <w:r>
        <w:rPr>
          <w:rFonts w:ascii="Times New Roman" w:hAnsi="Times New Roman"/>
          <w:sz w:val="24"/>
        </w:rPr>
        <w:t xml:space="preserve"> Радуйся, палато одухотворена,* голубко д</w:t>
      </w:r>
      <w:r>
        <w:rPr>
          <w:rFonts w:ascii="Times New Roman" w:hAnsi="Times New Roman"/>
          <w:sz w:val="24"/>
        </w:rPr>
        <w:t>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й архидиякона Євпла,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Зрозумівши таємне </w:t>
      </w:r>
      <w:r>
        <w:rPr>
          <w:rFonts w:ascii="Times New Roman" w:hAnsi="Times New Roman"/>
          <w:sz w:val="24"/>
        </w:rPr>
        <w:t xml:space="preserve">повеління,* квапливо став Безтілесний під покрівлею Йосифа,* мовивши тій, що не знала мужа:* Хто, зійшовши, прихилив </w:t>
      </w:r>
      <w:r>
        <w:rPr>
          <w:rFonts w:ascii="Times New Roman" w:hAnsi="Times New Roman"/>
          <w:sz w:val="24"/>
        </w:rPr>
        <w:t>небеса,* той увесь незмінно вміщається у тобі.* Бачивши, як він у твоїм лоні прийняв вигляд раба,* з острахом взиваю до тебе:* Радуйся, нев</w:t>
      </w:r>
      <w:r>
        <w:rPr>
          <w:rFonts w:ascii="Times New Roman" w:hAnsi="Times New Roman"/>
          <w:sz w:val="24"/>
        </w:rPr>
        <w:t>істо, – Діво чиста.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Про день отой стр</w:t>
      </w:r>
      <w:r>
        <w:rPr>
          <w:rFonts w:ascii="Times New Roman" w:hAnsi="Times New Roman"/>
          <w:sz w:val="24"/>
        </w:rPr>
        <w:t>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</w:t>
      </w:r>
      <w:r>
        <w:rPr>
          <w:rFonts w:ascii="Times New Roman" w:hAnsi="Times New Roman"/>
          <w:sz w:val="24"/>
        </w:rPr>
        <w:t>ле пильно чекай, щоб із добірною олією зустріти Христа,* який дасть тобі божественну світлицю своєї слави.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Владика і Творець усього прийняв з пречистого твого лона тіло* і вчинив тебе заступницею для людей, Всенепорочна.* Тому всі до тебе, Вл</w:t>
      </w:r>
      <w:r>
        <w:rPr>
          <w:rFonts w:ascii="Times New Roman" w:hAnsi="Times New Roman"/>
          <w:sz w:val="24"/>
        </w:rPr>
        <w:t xml:space="preserve">адичице, </w:t>
      </w:r>
      <w:r>
        <w:rPr>
          <w:rFonts w:ascii="Times New Roman" w:hAnsi="Times New Roman"/>
          <w:sz w:val="24"/>
        </w:rPr>
        <w:t>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Воду пройшовши як сушу, і єгипетського зла уникнувши, Ізраїль взивав: Визволителю і Богу нашому співаймо.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Архангели, святих ангелів начальники, що </w:t>
      </w:r>
      <w:r>
        <w:rPr>
          <w:rFonts w:ascii="Times New Roman" w:hAnsi="Times New Roman"/>
          <w:color w:val="000000"/>
          <w:sz w:val="24"/>
        </w:rPr>
        <w:t>світлоносно</w:t>
      </w:r>
      <w:r>
        <w:rPr>
          <w:rFonts w:ascii="Times New Roman" w:hAnsi="Times New Roman"/>
          <w:color w:val="000000"/>
          <w:sz w:val="24"/>
        </w:rPr>
        <w:t xml:space="preserve"> насолоджуєтеся </w:t>
      </w:r>
      <w:r>
        <w:rPr>
          <w:rFonts w:ascii="Times New Roman" w:hAnsi="Times New Roman"/>
          <w:color w:val="000000"/>
          <w:sz w:val="24"/>
        </w:rPr>
        <w:t>боговидінням</w:t>
      </w:r>
      <w:r>
        <w:rPr>
          <w:rFonts w:ascii="Times New Roman" w:hAnsi="Times New Roman"/>
          <w:color w:val="000000"/>
          <w:sz w:val="24"/>
        </w:rPr>
        <w:t xml:space="preserve">, моліть за нас Спаса і </w:t>
      </w:r>
      <w:r>
        <w:rPr>
          <w:rFonts w:ascii="Times New Roman" w:hAnsi="Times New Roman"/>
          <w:color w:val="000000"/>
          <w:sz w:val="24"/>
        </w:rPr>
        <w:t>Благоподателя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Обтяжені недолею, до вас, архангели божественні, як до заступників нині вдаємося, вірні: моліть за нас старанно Владику.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Будь для мене, Богомати, пристановищем, і стіною, і заступництвом, бо Ти народила Бога плоттю, </w:t>
      </w:r>
      <w:r>
        <w:rPr>
          <w:rFonts w:ascii="Times New Roman" w:hAnsi="Times New Roman"/>
          <w:color w:val="000000"/>
          <w:sz w:val="24"/>
        </w:rPr>
        <w:t>всещедрого</w:t>
      </w:r>
      <w:r>
        <w:rPr>
          <w:rFonts w:ascii="Times New Roman" w:hAnsi="Times New Roman"/>
          <w:color w:val="000000"/>
          <w:sz w:val="24"/>
        </w:rPr>
        <w:t xml:space="preserve"> Визволителя.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Небесного кола </w:t>
      </w:r>
      <w:r>
        <w:rPr>
          <w:rFonts w:ascii="Times New Roman" w:hAnsi="Times New Roman"/>
          <w:b/>
          <w:color w:val="000000"/>
          <w:sz w:val="24"/>
        </w:rPr>
        <w:t>Верхотворче</w:t>
      </w:r>
      <w:r>
        <w:rPr>
          <w:rFonts w:ascii="Times New Roman" w:hAnsi="Times New Roman"/>
          <w:b/>
          <w:color w:val="000000"/>
          <w:sz w:val="24"/>
        </w:rPr>
        <w:t>, Господи, і Церкви Сотворителю, ти мене утверди в любові Твоїй, кінцеве бажання, вірних утвердження, єдиний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Архистратиги, як чиноначальники ангельських сил, прикрашені різноманітними дарами, твердо охороняйте Христові церкви вашим заступництвом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Божественні архангели, як </w:t>
      </w:r>
      <w:r>
        <w:rPr>
          <w:rFonts w:ascii="Times New Roman" w:hAnsi="Times New Roman"/>
          <w:color w:val="000000"/>
          <w:sz w:val="24"/>
        </w:rPr>
        <w:t>благославні</w:t>
      </w:r>
      <w:r>
        <w:rPr>
          <w:rFonts w:ascii="Times New Roman" w:hAnsi="Times New Roman"/>
          <w:color w:val="000000"/>
          <w:sz w:val="24"/>
        </w:rPr>
        <w:t xml:space="preserve"> Божі заступники, зброєю благовоління визволіть нині від напастей повноту вірних, прикрашену добротою православ’я.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єдина від віку, Діво Мати чиста, явилася тінню нетлінного божественного життя; тому,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нині Твоїми молитвами настанови мене, сущого у тіні смертній, на путь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провидіння Твого таїнство, пізнав діла Твої і прославив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Двій</w:t>
      </w:r>
      <w:r>
        <w:rPr>
          <w:rFonts w:ascii="Times New Roman" w:hAnsi="Times New Roman"/>
          <w:sz w:val="24"/>
        </w:rPr>
        <w:t>ко</w:t>
      </w:r>
      <w:r>
        <w:rPr>
          <w:rFonts w:ascii="Times New Roman" w:hAnsi="Times New Roman"/>
          <w:color w:val="000000"/>
          <w:sz w:val="24"/>
        </w:rPr>
        <w:t>, що маєш зверхність у соборі архангелів, спасай від усякої біди тих, хто звертається до твого покрову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Архистратиги славні, що бачите світлість </w:t>
      </w:r>
      <w:r>
        <w:rPr>
          <w:rFonts w:ascii="Times New Roman" w:hAnsi="Times New Roman"/>
          <w:color w:val="000000"/>
          <w:sz w:val="24"/>
        </w:rPr>
        <w:t>богоначальну</w:t>
      </w:r>
      <w:r>
        <w:rPr>
          <w:rFonts w:ascii="Times New Roman" w:hAnsi="Times New Roman"/>
          <w:color w:val="000000"/>
          <w:sz w:val="24"/>
        </w:rPr>
        <w:t xml:space="preserve"> і благодійну, просвіщайте нині стадо ваше.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Богомати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священно прославляють божественні воїнства безплотних, бо Ти народила їх Творця.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Просвіти нас повеліннями Твоїми, Господи, і силою Твоєю всемогутньою Твій мир подай нам,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Стоячи навколо престолу Бога, архистратиги Божі, і від Нього просвіщаючись божественною зорею, охороняйте стадо ваше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Моліться Владиці і Богу нашому дарувати нам визволення, як заступники усіх.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Сущим таємничим миром називаємо Тебе, Пречиста, бо Ти народила Бога плоттю, який виточує запашні дарування.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Молитву проллю до Господа і Йому сповіщу печалі мої, бо злом душа моя наповнилась, і життя моє до пекла наблизилось, і молюсь, як Йона: від тління, Боже, визволи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Нині ви, </w:t>
      </w:r>
      <w:r>
        <w:rPr>
          <w:rFonts w:ascii="Times New Roman" w:hAnsi="Times New Roman"/>
          <w:color w:val="000000"/>
          <w:sz w:val="24"/>
        </w:rPr>
        <w:t>боговидці</w:t>
      </w:r>
      <w:r>
        <w:rPr>
          <w:rFonts w:ascii="Times New Roman" w:hAnsi="Times New Roman"/>
          <w:color w:val="000000"/>
          <w:sz w:val="24"/>
        </w:rPr>
        <w:t>, сподобилися незмінно стояти навколо страшного престолу і насичуватися сяянням Святої Тройці; архангели, моліться визволити від пристрастей і напастей тих, хто звертається до вас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Архангели </w:t>
      </w:r>
      <w:r>
        <w:rPr>
          <w:rFonts w:ascii="Times New Roman" w:hAnsi="Times New Roman"/>
          <w:color w:val="000000"/>
          <w:sz w:val="24"/>
        </w:rPr>
        <w:t>боговидні</w:t>
      </w:r>
      <w:r>
        <w:rPr>
          <w:rFonts w:ascii="Times New Roman" w:hAnsi="Times New Roman"/>
          <w:color w:val="000000"/>
          <w:sz w:val="24"/>
        </w:rPr>
        <w:t xml:space="preserve">, Гавриїле і </w:t>
      </w:r>
      <w:r>
        <w:rPr>
          <w:rFonts w:ascii="Times New Roman" w:hAnsi="Times New Roman"/>
          <w:color w:val="000000"/>
          <w:sz w:val="24"/>
        </w:rPr>
        <w:t>Михаїле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всеславні</w:t>
      </w:r>
      <w:r>
        <w:rPr>
          <w:rFonts w:ascii="Times New Roman" w:hAnsi="Times New Roman"/>
          <w:color w:val="000000"/>
          <w:sz w:val="24"/>
        </w:rPr>
        <w:t>, моліться за тих, хто піснями оспівує вас, одержати трапезу Владичну і сподобитися споконвічної радості і божественної світлості.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Одушевлений Владичний чертог, що сяє світлим промінням </w:t>
      </w:r>
      <w:r>
        <w:rPr>
          <w:rFonts w:ascii="Times New Roman" w:hAnsi="Times New Roman"/>
          <w:color w:val="000000"/>
          <w:sz w:val="24"/>
        </w:rPr>
        <w:t>дівства</w:t>
      </w:r>
      <w:r>
        <w:rPr>
          <w:rFonts w:ascii="Times New Roman" w:hAnsi="Times New Roman"/>
          <w:color w:val="000000"/>
          <w:sz w:val="24"/>
        </w:rPr>
        <w:t>, як сяє лілея посеред терня, Пречиста і прекрасна Діва Богородиця нехай прославляється.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Із Юдеї прийшли колись юнаки до Вавилона, вірою </w:t>
      </w:r>
      <w:r>
        <w:rPr>
          <w:rFonts w:ascii="Times New Roman" w:hAnsi="Times New Roman"/>
          <w:b/>
          <w:color w:val="000000"/>
          <w:sz w:val="24"/>
        </w:rPr>
        <w:t>тройчеською</w:t>
      </w:r>
      <w:r>
        <w:rPr>
          <w:rFonts w:ascii="Times New Roman" w:hAnsi="Times New Roman"/>
          <w:b/>
          <w:color w:val="000000"/>
          <w:sz w:val="24"/>
        </w:rPr>
        <w:t xml:space="preserve"> полум’я печі подолали, співаючи: отців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Різноманітну благодать дарував вам, архистратиги божественні, 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є для всіх </w:t>
      </w:r>
      <w:r>
        <w:rPr>
          <w:rFonts w:ascii="Times New Roman" w:hAnsi="Times New Roman"/>
          <w:color w:val="000000"/>
          <w:sz w:val="24"/>
        </w:rPr>
        <w:t>благодателем</w:t>
      </w:r>
      <w:r>
        <w:rPr>
          <w:rFonts w:ascii="Times New Roman" w:hAnsi="Times New Roman"/>
          <w:color w:val="000000"/>
          <w:sz w:val="24"/>
        </w:rPr>
        <w:t>; Його ж Церкву, що нині співає, спасайте: отців наших Боже, благословенний Ти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Укріплені силою всевидящого Бога, ви всі краї землі охороняєте і спасаєте всіх, хто з вірою співає: отців наших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Маючи Тебе, Богородице Діво, нині </w:t>
      </w:r>
      <w:r>
        <w:rPr>
          <w:rFonts w:ascii="Times New Roman" w:hAnsi="Times New Roman"/>
          <w:color w:val="000000"/>
          <w:sz w:val="24"/>
        </w:rPr>
        <w:t>спасительним</w:t>
      </w:r>
      <w:r>
        <w:rPr>
          <w:rFonts w:ascii="Times New Roman" w:hAnsi="Times New Roman"/>
          <w:color w:val="000000"/>
          <w:sz w:val="24"/>
        </w:rPr>
        <w:t xml:space="preserve"> пристановищем, ми позбавляємося житейських бід і заколотів, до Сина Твого взиваючи: отців наших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Царя Небесного, якого оспівують воїнства ангелів, хваліть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Предстоятелів і співців невимовної і незбагненної Твоєї слави прийми, Христе, що нині моляться Тобі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Єдиний благий Христе, прийми воїнства небесні, які нині моляться за нас, що оспівуємо Тебе повіки.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Найсвітлішим Твоїм сяянням, Богомати, просвіщаєш тих, хто Тебе оспівує і прославляє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Злякався кожний, хто </w:t>
      </w:r>
      <w:r>
        <w:rPr>
          <w:rFonts w:ascii="Times New Roman" w:hAnsi="Times New Roman"/>
          <w:b/>
          <w:sz w:val="24"/>
        </w:rPr>
        <w:t>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колись очистив ти, Спасе, блудницю, що з плаче</w:t>
      </w:r>
      <w:r>
        <w:rPr>
          <w:rFonts w:ascii="Times New Roman" w:hAnsi="Times New Roman"/>
          <w:sz w:val="24"/>
        </w:rPr>
        <w:t>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Моліться, ангели-охоронці, щ</w:t>
      </w:r>
      <w:r>
        <w:rPr>
          <w:rFonts w:ascii="Times New Roman" w:hAnsi="Times New Roman"/>
          <w:sz w:val="24"/>
        </w:rPr>
        <w:t>об Бог дав спасіння душ тим,* що приходять під вашу охорону, всеславні.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Діво, немов світанок для тих, що в темряві перебувають і блукають,* бо ти засвітила Сонце правди, Христа на руках тримаючи.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</w:t>
      </w:r>
      <w:r>
        <w:rPr>
          <w:rFonts w:ascii="Times New Roman" w:hAnsi="Times New Roman"/>
          <w:sz w:val="24"/>
        </w:rPr>
        <w:t>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</w:t>
      </w:r>
      <w:r>
        <w:rPr>
          <w:rFonts w:ascii="Times New Roman" w:hAnsi="Times New Roman"/>
          <w:sz w:val="24"/>
        </w:rPr>
        <w:t>ний Безгрішний,* але, перш ніж настане кінець, дай нещасній душі моїй сердечну скруху,*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</w:t>
      </w:r>
      <w:r>
        <w:rPr>
          <w:rFonts w:ascii="Times New Roman" w:hAnsi="Times New Roman"/>
          <w:sz w:val="24"/>
          <w:u w:val="single"/>
        </w:rPr>
        <w:t xml:space="preserve">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</w:t>
      </w:r>
      <w:r>
        <w:rPr>
          <w:rFonts w:ascii="Times New Roman" w:hAnsi="Times New Roman"/>
          <w:sz w:val="24"/>
        </w:rPr>
        <w:t>ття чисте, проведене у покаянні,* щоб і мені почути жаданий твій голос:* Віра твоя спасла тебе, іди в мирі.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назвемо вас, святі?* Чи херуви</w:t>
      </w:r>
      <w:r>
        <w:rPr>
          <w:rFonts w:ascii="Times New Roman" w:hAnsi="Times New Roman"/>
          <w:sz w:val="24"/>
        </w:rPr>
        <w:t>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й архидиякона Євпла,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