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7.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Дерево колись прогнало мене з раю,* а нині і дерево до раю привело,* коли ти, Христе, розіп'явся.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Страшне диво! Творець стоїть перед створін</w:t>
      </w:r>
      <w:r>
        <w:rPr>
          <w:rFonts w:ascii="Times New Roman" w:hAnsi="Times New Roman"/>
          <w:sz w:val="24"/>
        </w:rPr>
        <w:t>ням,* і його засуджують та розпинають* на спасіння людям.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Хресте Христовий!* Для святих ангелів ти – чудо,* а дияволові й бісам – загибель!* Спаси слуг твоїх.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Го́споди,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бу́де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мно́ю*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життя́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мого́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22,6).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па́стир: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нічо́го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мені́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бракува́тиме;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зеле́них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пасо́виськах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посели́в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22,1-2).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</w:t>
      </w:r>
      <w:r>
        <w:rPr>
          <w:rFonts w:ascii="Times New Roman" w:hAnsi="Times New Roman"/>
          <w:b/>
          <w:i/>
          <w:color w:val="FF0000"/>
          <w:sz w:val="24"/>
        </w:rPr>
        <w:t>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Покладаючи надію на хрест твій,* маємо доступ до дерева життя.*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на дереві повішено тебе, єдиного Безсмер</w:t>
      </w:r>
      <w:r>
        <w:rPr>
          <w:rFonts w:ascii="Times New Roman" w:hAnsi="Times New Roman"/>
          <w:sz w:val="24"/>
        </w:rPr>
        <w:t>тного,* тоді порвав ти диявольські сіті.*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дбали ви ні про що земне, святі мученики:* на суді му</w:t>
      </w:r>
      <w:r>
        <w:rPr>
          <w:rFonts w:ascii="Times New Roman" w:hAnsi="Times New Roman"/>
          <w:sz w:val="24"/>
        </w:rPr>
        <w:t>жньо проповідували Христа* і прийняли від нього нагороду за муки.* Тому благаємо вас, що маєте до нього сміливість,* умоліть його, всесильного Бога,* щоб спас душі наші, що до вас прибігають.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 ти побачила свого Сина на дереві,* серце твоє з</w:t>
      </w:r>
      <w:r>
        <w:rPr>
          <w:rFonts w:ascii="Times New Roman" w:hAnsi="Times New Roman"/>
          <w:sz w:val="24"/>
        </w:rPr>
        <w:t>ранив меч печалі, Пречиста.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Вірні: </w:t>
      </w:r>
      <w:r>
        <w:rPr>
          <w:rFonts w:ascii="Times New Roman" w:hAnsi="Times New Roman"/>
          <w:sz w:val="24"/>
        </w:rPr>
        <w:t>Владичице, прийми моління слуг твоїх* і визволь нас від усякої нужди і печалі.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</w:t>
      </w:r>
      <w:r>
        <w:rPr>
          <w:rFonts w:ascii="Times New Roman" w:hAnsi="Times New Roman"/>
          <w:color w:val="000000"/>
          <w:sz w:val="24"/>
        </w:rPr>
        <w:t>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>
        <w:rPr>
          <w:rFonts w:ascii="Times New Roman" w:hAnsi="Times New Roman"/>
          <w:color w:val="000000"/>
          <w:sz w:val="24"/>
        </w:rPr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Ти, що задля мене витерпів на хресті розп'яття,* прийми моє невтомне хваління, Христе Боже,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Безсіменно зачала ти у своїм лоні,* Богородице Діво,* того, що його ти бачила на хресті повішеним.* Моли його безперестанку за душі наші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Світліше від вогню й палкіше від полум'я* появив ти, Христе,* дерево хреста твого, що спалює гріхи людей* і просвічує серця тих,* які прославляють твоє добровільне розп'яття.* Христе Боже, –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Коли Діва бачила, як тебе розпинали, Го</w:t>
      </w:r>
      <w:r>
        <w:rPr>
          <w:rFonts w:ascii="Times New Roman" w:hAnsi="Times New Roman"/>
          <w:sz w:val="24"/>
        </w:rPr>
        <w:t>споди,* плачучи, кликала до тебе:* Славлю твоє, мій Сину, несказанне довготерпіння* і до людей твій невимовний* і божественний прихід.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</w:t>
      </w:r>
      <w:r>
        <w:rPr>
          <w:rFonts w:ascii="Times New Roman" w:hAnsi="Times New Roman"/>
          <w:color w:val="000000"/>
          <w:sz w:val="24"/>
        </w:rPr>
        <w:t>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[Господи, Боже наш, що сонну неміч забрав від нас і покликав нас візванням святим, щоб і вночі підносити </w:t>
      </w:r>
      <w:r>
        <w:rPr>
          <w:rFonts w:ascii="Times New Roman" w:hAnsi="Times New Roman"/>
          <w:sz w:val="24"/>
          <w:u w:val="single"/>
        </w:rPr>
        <w:t xml:space="preserve">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</w:t>
      </w:r>
      <w:r>
        <w:rPr>
          <w:rFonts w:ascii="Times New Roman" w:hAnsi="Times New Roman"/>
          <w:sz w:val="24"/>
          <w:u w:val="single"/>
        </w:rPr>
        <w:t>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Ще і </w:t>
      </w:r>
      <w:r>
        <w:rPr>
          <w:rFonts w:ascii="Times New Roman" w:hAnsi="Times New Roman"/>
          <w:color w:val="000000"/>
          <w:sz w:val="24"/>
        </w:rPr>
        <w:t>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</w:t>
      </w:r>
      <w:r>
        <w:rPr>
          <w:rFonts w:ascii="Times New Roman" w:hAnsi="Times New Roman"/>
          <w:color w:val="000000"/>
          <w:sz w:val="24"/>
        </w:rPr>
        <w:t>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</w:t>
      </w:r>
      <w:r>
        <w:rPr>
          <w:rFonts w:ascii="Times New Roman" w:hAnsi="Times New Roman"/>
          <w:sz w:val="24"/>
          <w:u w:val="single"/>
        </w:rPr>
        <w:t xml:space="preserve">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</w:t>
      </w:r>
      <w:r>
        <w:rPr>
          <w:rFonts w:ascii="Times New Roman" w:hAnsi="Times New Roman"/>
          <w:sz w:val="24"/>
          <w:u w:val="single"/>
        </w:rPr>
        <w:t>молитися безупинно та в страсі і тремтінні над нашим спасінням пра</w:t>
      </w:r>
      <w:r>
        <w:rPr>
          <w:rFonts w:ascii="Times New Roman" w:hAnsi="Times New Roman"/>
          <w:sz w:val="24"/>
          <w:u w:val="single"/>
        </w:rPr>
        <w:t>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Мати Божа й Діва</w:t>
      </w:r>
      <w:r>
        <w:rPr>
          <w:rFonts w:ascii="Times New Roman" w:hAnsi="Times New Roman"/>
          <w:b/>
          <w:sz w:val="24"/>
        </w:rPr>
        <w:t xml:space="preserve"> родить і далі зостається Дівою;* не природи, а ласки Божої це діло.* Тому, як єдину, що Божих чудес сподобилась,* тебе завжди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Сила ворожа назавжди пропала, Христе Владико,* як ти сильно на дереві кликнув до твого Отця безначального* і візвав твої розполохані вівці до твого пізнання.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Пресвята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Мати, що мужа не знала, свята Богородице!* Ти явилася святіш</w:t>
      </w:r>
      <w:r>
        <w:rPr>
          <w:rFonts w:ascii="Times New Roman" w:hAnsi="Times New Roman"/>
          <w:sz w:val="24"/>
        </w:rPr>
        <w:t>ою від вишніх сил, народивши Творця всіх.* Тому тебе з ангелами безнастанно славимо, оспівуючи твою величність.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Ти, що єдина породила вічне Світло,* визволь нас від вічної темряви, Владичице,* і просвіти, Діво, нашу душу, що вся запаморочена </w:t>
      </w:r>
      <w:r>
        <w:rPr>
          <w:rFonts w:ascii="Times New Roman" w:hAnsi="Times New Roman"/>
          <w:sz w:val="24"/>
        </w:rPr>
        <w:t>життєвими пристрастями,* щоб ми завжди славили тебе з любов'ю.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Стоячи біля хреста і бачивши свого Син</w:t>
      </w:r>
      <w:r>
        <w:rPr>
          <w:rFonts w:ascii="Times New Roman" w:hAnsi="Times New Roman"/>
          <w:sz w:val="24"/>
        </w:rPr>
        <w:t>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розп'ястися?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</w:t>
      </w:r>
      <w:r>
        <w:rPr>
          <w:rFonts w:ascii="Times New Roman" w:hAnsi="Times New Roman"/>
          <w:sz w:val="24"/>
          <w:u w:val="single"/>
        </w:rPr>
        <w:t>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Бувши повновладним, чоловіколюбний Життєдавче,* твоїм хрестом викупив ти вселенну.*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хресті повис</w:t>
      </w:r>
      <w:r>
        <w:rPr>
          <w:rFonts w:ascii="Times New Roman" w:hAnsi="Times New Roman"/>
          <w:sz w:val="24"/>
        </w:rPr>
        <w:t>ла справжня виноградина,* і народи дістали рай, як і розбійник.* Ось слава Церкви, ось скарб царства!* Господи, що постраждав за нас,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</w:t>
      </w:r>
      <w:r>
        <w:rPr>
          <w:rFonts w:ascii="Times New Roman" w:hAnsi="Times New Roman"/>
          <w:sz w:val="24"/>
          <w:u w:val="single"/>
        </w:rPr>
        <w:t xml:space="preserve">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Всехвальні страстотерпці Христові* явилися світилами вселенної, кличучи:*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 Всенепорочна побачила тебе* на дереві добровільно прибитого,* плачучи, вихваляла твою владу.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Силою хреста* твого, </w:t>
      </w:r>
      <w:r>
        <w:rPr>
          <w:rFonts w:ascii="Times New Roman" w:hAnsi="Times New Roman"/>
          <w:sz w:val="24"/>
        </w:rPr>
        <w:t>Христе,*</w:t>
      </w:r>
      <w:r>
        <w:rPr>
          <w:rFonts w:ascii="Times New Roman" w:hAnsi="Times New Roman"/>
          <w:sz w:val="24"/>
        </w:rPr>
        <w:t xml:space="preserve"> утверди моє розуміння,* щоби піснями прославляти* спасительне твоє розп'яття.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