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18, Неділя</w:t>
      </w:r>
    </w:p>
    <w:p>
      <w:r>
        <w:rPr>
          <w:rFonts w:ascii="Times New Roman" w:hAnsi="Times New Roman"/>
          <w:sz w:val="24"/>
        </w:rPr>
        <w:t>Неділя 8-ма по Зісланні Святого Духа. 🕂 Спомин освяч. Патріаршого собору Воскресіння Христового в Києві Свв. мчч. Флора й Лавра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7.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Прийдіте й радіймо з Господом,* що здолав владу смерти й просвітив людський рід,* з безтілесними взиваючи:* Творче і Спасе наш, − слава тобі!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    </w:r>
        </w:sdtContent>
      </w:sdt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2, подібний: Якими </w:t>
      </w:r>
      <w:r>
        <w:rPr>
          <w:rFonts w:ascii="Times New Roman" w:hAnsi="Times New Roman"/>
          <w:i/>
          <w:color w:val="FF0000"/>
          <w:sz w:val="24"/>
          <w:highlight w:val="white"/>
        </w:rPr>
        <w:t>прехвальними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sz w:val="24"/>
        </w:rPr>
        <w:t>Яки́ми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недосто́йними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уста́ми</w:t>
      </w:r>
      <w:r>
        <w:rPr>
          <w:rFonts w:ascii="Times New Roman" w:hAnsi="Times New Roman"/>
          <w:sz w:val="24"/>
        </w:rPr>
        <w:t xml:space="preserve"> ублажимо́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творі́ння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святі́шу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 та всіх </w:t>
      </w:r>
      <w:r>
        <w:rPr>
          <w:rFonts w:ascii="Times New Roman" w:hAnsi="Times New Roman"/>
          <w:sz w:val="24"/>
        </w:rPr>
        <w:t>а́нг</w:t>
      </w:r>
      <w:r>
        <w:rPr>
          <w:rFonts w:ascii="Times New Roman" w:hAnsi="Times New Roman"/>
          <w:sz w:val="24"/>
        </w:rPr>
        <w:t>елів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престо́л</w:t>
      </w:r>
      <w:r>
        <w:rPr>
          <w:rFonts w:ascii="Times New Roman" w:hAnsi="Times New Roman"/>
          <w:sz w:val="24"/>
        </w:rPr>
        <w:t xml:space="preserve"> Царя́ </w:t>
      </w:r>
      <w:r>
        <w:rPr>
          <w:rFonts w:ascii="Times New Roman" w:hAnsi="Times New Roman"/>
          <w:sz w:val="24"/>
        </w:rPr>
        <w:t>непохи́тний</w:t>
      </w:r>
      <w:r>
        <w:rPr>
          <w:rFonts w:ascii="Times New Roman" w:hAnsi="Times New Roman"/>
          <w:sz w:val="24"/>
        </w:rPr>
        <w:t xml:space="preserve">, дім, у </w:t>
      </w:r>
      <w:r>
        <w:rPr>
          <w:rFonts w:ascii="Times New Roman" w:hAnsi="Times New Roman"/>
          <w:sz w:val="24"/>
        </w:rPr>
        <w:t>яко́му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осели́вся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Всеви́шній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святи́ню</w:t>
      </w:r>
      <w:r>
        <w:rPr>
          <w:rFonts w:ascii="Times New Roman" w:hAnsi="Times New Roman"/>
          <w:sz w:val="24"/>
        </w:rPr>
        <w:t xml:space="preserve">, що подає́ </w:t>
      </w:r>
      <w:r>
        <w:rPr>
          <w:rFonts w:ascii="Times New Roman" w:hAnsi="Times New Roman"/>
          <w:sz w:val="24"/>
        </w:rPr>
        <w:t>ві́рним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боже́ственній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sz w:val="24"/>
        </w:rPr>
        <w:t xml:space="preserve"> Її́ </w:t>
      </w:r>
      <w:r>
        <w:rPr>
          <w:rFonts w:ascii="Times New Roman" w:hAnsi="Times New Roman"/>
          <w:sz w:val="24"/>
        </w:rPr>
        <w:t>преще́дро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?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Які́ страшні́ пісні́ принесли́ тоді́ Тобі́, </w:t>
      </w:r>
      <w:r>
        <w:rPr>
          <w:rFonts w:ascii="Times New Roman" w:hAnsi="Times New Roman"/>
          <w:sz w:val="24"/>
        </w:rPr>
        <w:t>Ді́во</w:t>
      </w:r>
      <w:r>
        <w:rPr>
          <w:rFonts w:ascii="Times New Roman" w:hAnsi="Times New Roman"/>
          <w:sz w:val="24"/>
        </w:rPr>
        <w:t xml:space="preserve">, стоячи́ </w:t>
      </w:r>
      <w:r>
        <w:rPr>
          <w:rFonts w:ascii="Times New Roman" w:hAnsi="Times New Roman"/>
          <w:sz w:val="24"/>
        </w:rPr>
        <w:t>довкру́г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о́дра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 xml:space="preserve">го́, всі </w:t>
      </w:r>
      <w:r>
        <w:rPr>
          <w:rFonts w:ascii="Times New Roman" w:hAnsi="Times New Roman"/>
          <w:sz w:val="24"/>
        </w:rPr>
        <w:t>апо́столи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Сло́ва</w:t>
      </w:r>
      <w:r>
        <w:rPr>
          <w:rFonts w:ascii="Times New Roman" w:hAnsi="Times New Roman"/>
          <w:sz w:val="24"/>
        </w:rPr>
        <w:t xml:space="preserve"> і з </w:t>
      </w:r>
      <w:r>
        <w:rPr>
          <w:rFonts w:ascii="Times New Roman" w:hAnsi="Times New Roman"/>
          <w:sz w:val="24"/>
        </w:rPr>
        <w:t>жа́хом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взива́ли</w:t>
      </w:r>
      <w:r>
        <w:rPr>
          <w:rFonts w:ascii="Times New Roman" w:hAnsi="Times New Roman"/>
          <w:sz w:val="24"/>
        </w:rPr>
        <w:t>: «</w:t>
      </w:r>
      <w:r>
        <w:rPr>
          <w:rFonts w:ascii="Times New Roman" w:hAnsi="Times New Roman"/>
          <w:sz w:val="24"/>
        </w:rPr>
        <w:t>Відхо́дить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пала́та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підно́ситься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Киво́т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освя́чення</w:t>
      </w:r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sz w:val="24"/>
        </w:rPr>
        <w:t>Бра́ми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піднімі́теся</w:t>
      </w:r>
      <w:r>
        <w:rPr>
          <w:rFonts w:ascii="Times New Roman" w:hAnsi="Times New Roman"/>
          <w:sz w:val="24"/>
        </w:rPr>
        <w:t xml:space="preserve">: хай </w:t>
      </w:r>
      <w:r>
        <w:rPr>
          <w:rFonts w:ascii="Times New Roman" w:hAnsi="Times New Roman"/>
          <w:sz w:val="24"/>
        </w:rPr>
        <w:t>Бо́жа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Бра́ма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вві́йде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ра́дість</w:t>
      </w:r>
      <w:r>
        <w:rPr>
          <w:rFonts w:ascii="Times New Roman" w:hAnsi="Times New Roman"/>
          <w:sz w:val="24"/>
        </w:rPr>
        <w:t xml:space="preserve">, для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безнаста́нно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ми́лости</w:t>
      </w:r>
      <w:r>
        <w:rPr>
          <w:rFonts w:ascii="Times New Roman" w:hAnsi="Times New Roman"/>
          <w:sz w:val="24"/>
        </w:rPr>
        <w:t>!»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Які́ </w:t>
      </w:r>
      <w:r>
        <w:rPr>
          <w:rFonts w:ascii="Times New Roman" w:hAnsi="Times New Roman"/>
          <w:sz w:val="24"/>
        </w:rPr>
        <w:t>духо́вні</w:t>
      </w:r>
      <w:r>
        <w:rPr>
          <w:rFonts w:ascii="Times New Roman" w:hAnsi="Times New Roman"/>
          <w:sz w:val="24"/>
        </w:rPr>
        <w:t xml:space="preserve"> пісні́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принесе́м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Всесвята́я</w:t>
      </w:r>
      <w:r>
        <w:rPr>
          <w:rFonts w:ascii="Times New Roman" w:hAnsi="Times New Roman"/>
          <w:sz w:val="24"/>
        </w:rPr>
        <w:t xml:space="preserve">? </w:t>
      </w:r>
      <w:r>
        <w:rPr>
          <w:rFonts w:ascii="Times New Roman" w:hAnsi="Times New Roman"/>
          <w:sz w:val="24"/>
        </w:rPr>
        <w:t>Безсме́ртним</w:t>
      </w:r>
      <w:r>
        <w:rPr>
          <w:rFonts w:ascii="Times New Roman" w:hAnsi="Times New Roman"/>
          <w:sz w:val="24"/>
        </w:rPr>
        <w:t xml:space="preserve"> бо </w:t>
      </w:r>
      <w:r>
        <w:rPr>
          <w:rFonts w:ascii="Times New Roman" w:hAnsi="Times New Roman"/>
          <w:sz w:val="24"/>
        </w:rPr>
        <w:t>успе́нням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Ти весь світ </w:t>
      </w:r>
      <w:r>
        <w:rPr>
          <w:rFonts w:ascii="Times New Roman" w:hAnsi="Times New Roman"/>
          <w:sz w:val="24"/>
        </w:rPr>
        <w:t>освяти́ла</w:t>
      </w:r>
      <w:r>
        <w:rPr>
          <w:rFonts w:ascii="Times New Roman" w:hAnsi="Times New Roman"/>
          <w:sz w:val="24"/>
        </w:rPr>
        <w:t xml:space="preserve"> і до </w:t>
      </w:r>
      <w:r>
        <w:rPr>
          <w:rFonts w:ascii="Times New Roman" w:hAnsi="Times New Roman"/>
          <w:sz w:val="24"/>
        </w:rPr>
        <w:t>Надсві́тніх</w:t>
      </w:r>
      <w:r>
        <w:rPr>
          <w:rFonts w:ascii="Times New Roman" w:hAnsi="Times New Roman"/>
          <w:sz w:val="24"/>
        </w:rPr>
        <w:t xml:space="preserve"> перейшла́ – </w:t>
      </w:r>
      <w:r>
        <w:rPr>
          <w:rFonts w:ascii="Times New Roman" w:hAnsi="Times New Roman"/>
          <w:sz w:val="24"/>
        </w:rPr>
        <w:t>спогляда́ти</w:t>
      </w:r>
      <w:r>
        <w:rPr>
          <w:rFonts w:ascii="Times New Roman" w:hAnsi="Times New Roman"/>
          <w:sz w:val="24"/>
        </w:rPr>
        <w:t xml:space="preserve"> красу́ </w:t>
      </w:r>
      <w:r>
        <w:rPr>
          <w:rFonts w:ascii="Times New Roman" w:hAnsi="Times New Roman"/>
          <w:sz w:val="24"/>
        </w:rPr>
        <w:t>Вседержи́теля</w:t>
      </w:r>
      <w:r>
        <w:rPr>
          <w:rFonts w:ascii="Times New Roman" w:hAnsi="Times New Roman"/>
          <w:sz w:val="24"/>
        </w:rPr>
        <w:t xml:space="preserve"> і з Ним як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раді́ти</w:t>
      </w:r>
      <w:r>
        <w:rPr>
          <w:rFonts w:ascii="Times New Roman" w:hAnsi="Times New Roman"/>
          <w:sz w:val="24"/>
        </w:rPr>
        <w:t xml:space="preserve"> – в </w:t>
      </w:r>
      <w:r>
        <w:rPr>
          <w:rFonts w:ascii="Times New Roman" w:hAnsi="Times New Roman"/>
          <w:sz w:val="24"/>
        </w:rPr>
        <w:t>су́проводі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списоно́сних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а́нгельських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чи́нів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Чи́стая</w:t>
      </w:r>
      <w:r>
        <w:rPr>
          <w:rFonts w:ascii="Times New Roman" w:hAnsi="Times New Roman"/>
          <w:sz w:val="24"/>
        </w:rPr>
        <w:t xml:space="preserve">, і душ </w:t>
      </w:r>
      <w:r>
        <w:rPr>
          <w:rFonts w:ascii="Times New Roman" w:hAnsi="Times New Roman"/>
          <w:sz w:val="24"/>
        </w:rPr>
        <w:t>пра́ведників</w:t>
      </w:r>
      <w:r>
        <w:rPr>
          <w:rFonts w:ascii="Times New Roman" w:hAnsi="Times New Roman"/>
          <w:sz w:val="24"/>
        </w:rPr>
        <w:t xml:space="preserve">, з </w:t>
      </w:r>
      <w:r>
        <w:rPr>
          <w:rFonts w:ascii="Times New Roman" w:hAnsi="Times New Roman"/>
          <w:sz w:val="24"/>
        </w:rPr>
        <w:t>яки́ми</w:t>
      </w:r>
      <w:r>
        <w:rPr>
          <w:rFonts w:ascii="Times New Roman" w:hAnsi="Times New Roman"/>
          <w:sz w:val="24"/>
        </w:rPr>
        <w:t xml:space="preserve"> прос</w:t>
      </w:r>
      <w:r>
        <w:rPr>
          <w:rFonts w:ascii="Times New Roman" w:hAnsi="Times New Roman"/>
          <w:sz w:val="24"/>
        </w:rPr>
        <w:t xml:space="preserve">и́ для нас </w:t>
      </w:r>
      <w:r>
        <w:rPr>
          <w:rFonts w:ascii="Times New Roman" w:hAnsi="Times New Roman"/>
          <w:sz w:val="24"/>
        </w:rPr>
        <w:t>ми́ру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ми́лости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FF0000"/>
          <w:sz w:val="24"/>
          <w:highlight w:val="white"/>
        </w:rPr>
        <w:t>Інші стихири.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  <w:highlight w:val="white"/>
        </w:rPr>
        <w:t>Ка́мені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предоскона́лі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му́чеництвом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ви́січені</w:t>
      </w:r>
      <w:r>
        <w:rPr>
          <w:rFonts w:ascii="Times New Roman" w:hAnsi="Times New Roman"/>
          <w:sz w:val="24"/>
          <w:highlight w:val="white"/>
        </w:rPr>
        <w:t xml:space="preserve"> * і </w:t>
      </w:r>
      <w:r>
        <w:rPr>
          <w:rFonts w:ascii="Times New Roman" w:hAnsi="Times New Roman"/>
          <w:sz w:val="24"/>
          <w:highlight w:val="white"/>
        </w:rPr>
        <w:t>ка́рами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ви́тесані</w:t>
      </w:r>
      <w:r>
        <w:rPr>
          <w:rFonts w:ascii="Times New Roman" w:hAnsi="Times New Roman"/>
          <w:sz w:val="24"/>
          <w:highlight w:val="white"/>
        </w:rPr>
        <w:t xml:space="preserve"> * – </w:t>
      </w:r>
      <w:r>
        <w:rPr>
          <w:rFonts w:ascii="Times New Roman" w:hAnsi="Times New Roman"/>
          <w:sz w:val="24"/>
          <w:highlight w:val="white"/>
        </w:rPr>
        <w:t>таки́ми</w:t>
      </w:r>
      <w:r>
        <w:rPr>
          <w:rFonts w:ascii="Times New Roman" w:hAnsi="Times New Roman"/>
          <w:sz w:val="24"/>
          <w:highlight w:val="white"/>
        </w:rPr>
        <w:t xml:space="preserve">, святі́, </w:t>
      </w:r>
      <w:r>
        <w:rPr>
          <w:rFonts w:ascii="Times New Roman" w:hAnsi="Times New Roman"/>
          <w:sz w:val="24"/>
          <w:highlight w:val="white"/>
        </w:rPr>
        <w:t>яви́вшись</w:t>
      </w:r>
      <w:r>
        <w:rPr>
          <w:rFonts w:ascii="Times New Roman" w:hAnsi="Times New Roman"/>
          <w:sz w:val="24"/>
          <w:highlight w:val="white"/>
        </w:rPr>
        <w:t xml:space="preserve">, * ви </w:t>
      </w:r>
      <w:r>
        <w:rPr>
          <w:rFonts w:ascii="Times New Roman" w:hAnsi="Times New Roman"/>
          <w:sz w:val="24"/>
          <w:highlight w:val="white"/>
        </w:rPr>
        <w:t>воздви́глися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Це́ркву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Бо́жу</w:t>
      </w:r>
      <w:r>
        <w:rPr>
          <w:rFonts w:ascii="Times New Roman" w:hAnsi="Times New Roman"/>
          <w:sz w:val="24"/>
          <w:highlight w:val="white"/>
        </w:rPr>
        <w:t xml:space="preserve"> * і </w:t>
      </w:r>
      <w:r>
        <w:rPr>
          <w:rFonts w:ascii="Times New Roman" w:hAnsi="Times New Roman"/>
          <w:sz w:val="24"/>
          <w:highlight w:val="white"/>
        </w:rPr>
        <w:t>і́дольські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хра́ми</w:t>
      </w:r>
      <w:r>
        <w:rPr>
          <w:rFonts w:ascii="Times New Roman" w:hAnsi="Times New Roman"/>
          <w:sz w:val="24"/>
          <w:highlight w:val="white"/>
        </w:rPr>
        <w:t xml:space="preserve"> та </w:t>
      </w:r>
      <w:r>
        <w:rPr>
          <w:rFonts w:ascii="Times New Roman" w:hAnsi="Times New Roman"/>
          <w:sz w:val="24"/>
          <w:highlight w:val="white"/>
        </w:rPr>
        <w:t>святи́лища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пове́ргли</w:t>
      </w:r>
      <w:r>
        <w:rPr>
          <w:rFonts w:ascii="Times New Roman" w:hAnsi="Times New Roman"/>
          <w:sz w:val="24"/>
          <w:highlight w:val="white"/>
        </w:rPr>
        <w:t xml:space="preserve"> на </w:t>
      </w:r>
      <w:r>
        <w:rPr>
          <w:rFonts w:ascii="Times New Roman" w:hAnsi="Times New Roman"/>
          <w:sz w:val="24"/>
          <w:highlight w:val="white"/>
        </w:rPr>
        <w:t>зе́млю</w:t>
      </w:r>
      <w:r>
        <w:rPr>
          <w:rFonts w:ascii="Times New Roman" w:hAnsi="Times New Roman"/>
          <w:sz w:val="24"/>
          <w:highlight w:val="white"/>
        </w:rPr>
        <w:t xml:space="preserve">. * Вас </w:t>
      </w:r>
      <w:r>
        <w:rPr>
          <w:rFonts w:ascii="Times New Roman" w:hAnsi="Times New Roman"/>
          <w:sz w:val="24"/>
          <w:highlight w:val="white"/>
        </w:rPr>
        <w:t>ублажа́ємо</w:t>
      </w:r>
      <w:r>
        <w:rPr>
          <w:rFonts w:ascii="Times New Roman" w:hAnsi="Times New Roman"/>
          <w:sz w:val="24"/>
          <w:highlight w:val="white"/>
        </w:rPr>
        <w:t xml:space="preserve">, * як </w:t>
      </w:r>
      <w:r>
        <w:rPr>
          <w:rFonts w:ascii="Times New Roman" w:hAnsi="Times New Roman"/>
          <w:sz w:val="24"/>
          <w:highlight w:val="white"/>
        </w:rPr>
        <w:t>Ра́ю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жи́телів</w:t>
      </w:r>
      <w:r>
        <w:rPr>
          <w:rFonts w:ascii="Times New Roman" w:hAnsi="Times New Roman"/>
          <w:sz w:val="24"/>
          <w:highlight w:val="white"/>
        </w:rPr>
        <w:t xml:space="preserve">, * як </w:t>
      </w:r>
      <w:r>
        <w:rPr>
          <w:rFonts w:ascii="Times New Roman" w:hAnsi="Times New Roman"/>
          <w:sz w:val="24"/>
          <w:highlight w:val="white"/>
        </w:rPr>
        <w:t>Хра́му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Небе́сного</w:t>
      </w:r>
      <w:r>
        <w:rPr>
          <w:rFonts w:ascii="Times New Roman" w:hAnsi="Times New Roman"/>
          <w:sz w:val="24"/>
          <w:highlight w:val="white"/>
        </w:rPr>
        <w:t xml:space="preserve"> да</w:t>
      </w:r>
      <w:r>
        <w:rPr>
          <w:rFonts w:ascii="Times New Roman" w:hAnsi="Times New Roman"/>
          <w:sz w:val="24"/>
          <w:highlight w:val="white"/>
        </w:rPr>
        <w:t xml:space="preserve">ри́ </w:t>
      </w:r>
      <w:r>
        <w:rPr>
          <w:rFonts w:ascii="Times New Roman" w:hAnsi="Times New Roman"/>
          <w:sz w:val="24"/>
          <w:highlight w:val="white"/>
        </w:rPr>
        <w:t>жерто́вні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highlight w:val="white"/>
        </w:rPr>
        <w:t>Благода́ті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зачерпні́те</w:t>
      </w:r>
      <w:r>
        <w:rPr>
          <w:rFonts w:ascii="Times New Roman" w:hAnsi="Times New Roman"/>
          <w:sz w:val="24"/>
          <w:highlight w:val="white"/>
        </w:rPr>
        <w:t xml:space="preserve"> * і </w:t>
      </w:r>
      <w:r>
        <w:rPr>
          <w:rFonts w:ascii="Times New Roman" w:hAnsi="Times New Roman"/>
          <w:sz w:val="24"/>
          <w:highlight w:val="white"/>
        </w:rPr>
        <w:t>просві́чення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приймі́те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весе́лість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ми́лість</w:t>
      </w:r>
      <w:r>
        <w:rPr>
          <w:rFonts w:ascii="Times New Roman" w:hAnsi="Times New Roman"/>
          <w:sz w:val="24"/>
          <w:highlight w:val="white"/>
        </w:rPr>
        <w:t xml:space="preserve">, * ви, що </w:t>
      </w:r>
      <w:r>
        <w:rPr>
          <w:rFonts w:ascii="Times New Roman" w:hAnsi="Times New Roman"/>
          <w:sz w:val="24"/>
          <w:highlight w:val="white"/>
        </w:rPr>
        <w:t>торкну́лися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моще́й</w:t>
      </w:r>
      <w:r>
        <w:rPr>
          <w:rFonts w:ascii="Times New Roman" w:hAnsi="Times New Roman"/>
          <w:sz w:val="24"/>
          <w:highlight w:val="white"/>
        </w:rPr>
        <w:t xml:space="preserve"> * </w:t>
      </w:r>
      <w:r>
        <w:rPr>
          <w:rFonts w:ascii="Times New Roman" w:hAnsi="Times New Roman"/>
          <w:sz w:val="24"/>
          <w:highlight w:val="white"/>
        </w:rPr>
        <w:t>свяще́нних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му́чеників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Фло́ра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Ла́вра</w:t>
      </w:r>
      <w:r>
        <w:rPr>
          <w:rFonts w:ascii="Times New Roman" w:hAnsi="Times New Roman"/>
          <w:sz w:val="24"/>
          <w:highlight w:val="white"/>
        </w:rPr>
        <w:t xml:space="preserve">, * з </w:t>
      </w:r>
      <w:r>
        <w:rPr>
          <w:rFonts w:ascii="Times New Roman" w:hAnsi="Times New Roman"/>
          <w:sz w:val="24"/>
          <w:highlight w:val="white"/>
        </w:rPr>
        <w:t>яки́х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го́йно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витіка́є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ді́я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зці́лень</w:t>
      </w:r>
      <w:r>
        <w:rPr>
          <w:rFonts w:ascii="Times New Roman" w:hAnsi="Times New Roman"/>
          <w:sz w:val="24"/>
          <w:highlight w:val="white"/>
        </w:rPr>
        <w:t xml:space="preserve">. * І їх, як </w:t>
      </w:r>
      <w:r>
        <w:rPr>
          <w:rFonts w:ascii="Times New Roman" w:hAnsi="Times New Roman"/>
          <w:sz w:val="24"/>
          <w:highlight w:val="white"/>
        </w:rPr>
        <w:t>Госпо́дніх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уго́дників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ублажа́ю</w:t>
      </w:r>
      <w:r>
        <w:rPr>
          <w:rFonts w:ascii="Times New Roman" w:hAnsi="Times New Roman"/>
          <w:sz w:val="24"/>
          <w:highlight w:val="white"/>
        </w:rPr>
        <w:t>чи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горли́во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закли́чмо</w:t>
      </w:r>
      <w:r>
        <w:rPr>
          <w:rFonts w:ascii="Times New Roman" w:hAnsi="Times New Roman"/>
          <w:sz w:val="24"/>
          <w:highlight w:val="white"/>
        </w:rPr>
        <w:t xml:space="preserve">: * </w:t>
      </w:r>
      <w:r>
        <w:rPr>
          <w:rFonts w:ascii="Times New Roman" w:hAnsi="Times New Roman"/>
          <w:sz w:val="24"/>
          <w:highlight w:val="white"/>
        </w:rPr>
        <w:t>Бо́же</w:t>
      </w:r>
      <w:r>
        <w:rPr>
          <w:rFonts w:ascii="Times New Roman" w:hAnsi="Times New Roman"/>
          <w:sz w:val="24"/>
          <w:highlight w:val="white"/>
        </w:rPr>
        <w:t xml:space="preserve"> наш, </w:t>
      </w:r>
      <w:r>
        <w:rPr>
          <w:rFonts w:ascii="Times New Roman" w:hAnsi="Times New Roman"/>
          <w:sz w:val="24"/>
          <w:highlight w:val="white"/>
        </w:rPr>
        <w:t>сла́ва</w:t>
      </w:r>
      <w:r>
        <w:rPr>
          <w:rFonts w:ascii="Times New Roman" w:hAnsi="Times New Roman"/>
          <w:sz w:val="24"/>
          <w:highlight w:val="white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2): </w:t>
      </w:r>
      <w:r>
        <w:rPr>
          <w:rFonts w:ascii="Times New Roman" w:hAnsi="Times New Roman"/>
          <w:sz w:val="24"/>
          <w:highlight w:val="white"/>
        </w:rPr>
        <w:t>Ревни́телі</w:t>
      </w:r>
      <w:r>
        <w:rPr>
          <w:rFonts w:ascii="Times New Roman" w:hAnsi="Times New Roman"/>
          <w:sz w:val="24"/>
          <w:highlight w:val="white"/>
        </w:rPr>
        <w:t xml:space="preserve"> святі́, * </w:t>
      </w:r>
      <w:r>
        <w:rPr>
          <w:rFonts w:ascii="Times New Roman" w:hAnsi="Times New Roman"/>
          <w:sz w:val="24"/>
          <w:highlight w:val="white"/>
        </w:rPr>
        <w:t>бра́ття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рі́дні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Христо́ві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Фло́ре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Ла́вре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хвала́ми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досто́йними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вшано́вані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бу́дьте</w:t>
      </w:r>
      <w:r>
        <w:rPr>
          <w:rFonts w:ascii="Times New Roman" w:hAnsi="Times New Roman"/>
          <w:sz w:val="24"/>
          <w:highlight w:val="white"/>
        </w:rPr>
        <w:t xml:space="preserve">! * Ви бо, міцні́ в </w:t>
      </w:r>
      <w:r>
        <w:rPr>
          <w:rFonts w:ascii="Times New Roman" w:hAnsi="Times New Roman"/>
          <w:sz w:val="24"/>
          <w:highlight w:val="white"/>
        </w:rPr>
        <w:t>по́двизі</w:t>
      </w:r>
      <w:r>
        <w:rPr>
          <w:rFonts w:ascii="Times New Roman" w:hAnsi="Times New Roman"/>
          <w:sz w:val="24"/>
          <w:highlight w:val="white"/>
        </w:rPr>
        <w:t xml:space="preserve">, * за </w:t>
      </w:r>
      <w:r>
        <w:rPr>
          <w:rFonts w:ascii="Times New Roman" w:hAnsi="Times New Roman"/>
          <w:sz w:val="24"/>
          <w:highlight w:val="white"/>
        </w:rPr>
        <w:t>іспові́дання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Бо́га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жорсто́ко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постражда́вши</w:t>
      </w:r>
      <w:r>
        <w:rPr>
          <w:rFonts w:ascii="Times New Roman" w:hAnsi="Times New Roman"/>
          <w:sz w:val="24"/>
          <w:highlight w:val="white"/>
        </w:rPr>
        <w:t xml:space="preserve">, * здобули́ </w:t>
      </w:r>
      <w:r>
        <w:rPr>
          <w:rFonts w:ascii="Times New Roman" w:hAnsi="Times New Roman"/>
          <w:sz w:val="24"/>
          <w:highlight w:val="white"/>
        </w:rPr>
        <w:t>перемо́ги</w:t>
      </w:r>
      <w:r>
        <w:rPr>
          <w:rFonts w:ascii="Times New Roman" w:hAnsi="Times New Roman"/>
          <w:sz w:val="24"/>
          <w:highlight w:val="white"/>
        </w:rPr>
        <w:t xml:space="preserve"> вінці́. * Тому́ з </w:t>
      </w:r>
      <w:r>
        <w:rPr>
          <w:rFonts w:ascii="Times New Roman" w:hAnsi="Times New Roman"/>
          <w:sz w:val="24"/>
          <w:highlight w:val="white"/>
        </w:rPr>
        <w:t>а́нгелами</w:t>
      </w:r>
      <w:r>
        <w:rPr>
          <w:rFonts w:ascii="Times New Roman" w:hAnsi="Times New Roman"/>
          <w:sz w:val="24"/>
          <w:highlight w:val="white"/>
        </w:rPr>
        <w:t xml:space="preserve"> во </w:t>
      </w:r>
      <w:r>
        <w:rPr>
          <w:rFonts w:ascii="Times New Roman" w:hAnsi="Times New Roman"/>
          <w:sz w:val="24"/>
          <w:highlight w:val="white"/>
        </w:rPr>
        <w:t>ви́шніх</w:t>
      </w:r>
      <w:r>
        <w:rPr>
          <w:rFonts w:ascii="Times New Roman" w:hAnsi="Times New Roman"/>
          <w:sz w:val="24"/>
          <w:highlight w:val="white"/>
        </w:rPr>
        <w:t xml:space="preserve"> хор </w:t>
      </w:r>
      <w:r>
        <w:rPr>
          <w:rFonts w:ascii="Times New Roman" w:hAnsi="Times New Roman"/>
          <w:sz w:val="24"/>
          <w:highlight w:val="white"/>
        </w:rPr>
        <w:t>тво́рит</w:t>
      </w:r>
      <w:r>
        <w:rPr>
          <w:rFonts w:ascii="Times New Roman" w:hAnsi="Times New Roman"/>
          <w:sz w:val="24"/>
          <w:highlight w:val="white"/>
        </w:rPr>
        <w:t>е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ре́вно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мо́лячи</w:t>
      </w:r>
      <w:r>
        <w:rPr>
          <w:rFonts w:ascii="Times New Roman" w:hAnsi="Times New Roman"/>
          <w:sz w:val="24"/>
          <w:highlight w:val="white"/>
        </w:rPr>
        <w:t xml:space="preserve"> Святу́ </w:t>
      </w:r>
      <w:r>
        <w:rPr>
          <w:rFonts w:ascii="Times New Roman" w:hAnsi="Times New Roman"/>
          <w:sz w:val="24"/>
          <w:highlight w:val="white"/>
        </w:rPr>
        <w:t>Тро́йцю</w:t>
      </w:r>
      <w:r>
        <w:rPr>
          <w:rFonts w:ascii="Times New Roman" w:hAnsi="Times New Roman"/>
          <w:sz w:val="24"/>
          <w:highlight w:val="white"/>
        </w:rPr>
        <w:t xml:space="preserve"> * </w:t>
      </w:r>
      <w:r>
        <w:rPr>
          <w:rFonts w:ascii="Times New Roman" w:hAnsi="Times New Roman"/>
          <w:sz w:val="24"/>
          <w:highlight w:val="white"/>
        </w:rPr>
        <w:t>умиротвори́ти</w:t>
      </w:r>
      <w:r>
        <w:rPr>
          <w:rFonts w:ascii="Times New Roman" w:hAnsi="Times New Roman"/>
          <w:sz w:val="24"/>
          <w:highlight w:val="white"/>
        </w:rPr>
        <w:t xml:space="preserve"> світ * і спасти́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природи.*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гробу, Спасе світу,* і підняв людей з твоїм тілом.*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зійшовши, Христе, ти смерть полонив,* і на третій день воскреснувши, з собою воскресив і нас,* що славимо твоє могутнє воскресіння,* чоловіколюбний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всі ми земляни приходимо під твій покров* і кличемо до тебе: Богородице, наша надіє,* вибав нас із незліченних прогрішень* і спаси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Флора й Лавра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Духом натхнені, зберігають передання отецькі про втілення Сина Божого.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бояться Господа, що путь життя знайшли, нині й завжди славою нетління прославляться.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воскресення.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Флора й Лавра і всіх святих - помилує і спасе нас як благий і людинолюбний.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DEMK+xeGXcZwEtFQTByM9xj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TZTbzAxY3F3cUkzSGVOV2xaTmNOVFZ5eUhZeDRN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2021-11-17T06:00:00Z</dcterms:created>
  <dc:creator>о.Володимир</dc:creator>
</cp:coreProperties>
</file>