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28, Середа</w:t>
      </w:r>
    </w:p>
    <w:p>
      <w:r>
        <w:rPr>
          <w:rFonts w:ascii="Times New Roman" w:hAnsi="Times New Roman"/>
          <w:sz w:val="24"/>
        </w:rPr>
        <w:t>Собор прпп. отців Печерських, що споч. у дальніх печерах Прп. Мойсея Мурина Св. Августина, єп. Іппонського Св. мч. Гебре Михаїла, пресвіт. ефіопського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1, подібний: Небесних хорів):</w:t>
      </w:r>
      <w:r>
        <w:rPr>
          <w:rFonts w:ascii="Times New Roman" w:hAnsi="Times New Roman"/>
          <w:sz w:val="24"/>
        </w:rPr>
        <w:t xml:space="preserve"> Настала, </w:t>
      </w:r>
      <w:r>
        <w:rPr>
          <w:rFonts w:ascii="Times New Roman" w:hAnsi="Times New Roman"/>
          <w:sz w:val="24"/>
        </w:rPr>
        <w:t>Богоносний</w:t>
      </w:r>
      <w:r>
        <w:rPr>
          <w:rFonts w:ascii="Times New Roman" w:hAnsi="Times New Roman"/>
          <w:sz w:val="24"/>
        </w:rPr>
        <w:t xml:space="preserve">,* ясніша від сонця пам'ять твоя,* що опромінює тих, які з вірою до тебе приходять,* наповнює запахом безсмертя* і виточує душам </w:t>
      </w:r>
      <w:r>
        <w:rPr>
          <w:rFonts w:ascii="Times New Roman" w:hAnsi="Times New Roman"/>
          <w:sz w:val="24"/>
        </w:rPr>
        <w:t>ізцілення</w:t>
      </w:r>
      <w:r>
        <w:rPr>
          <w:rFonts w:ascii="Times New Roman" w:hAnsi="Times New Roman"/>
          <w:sz w:val="24"/>
        </w:rPr>
        <w:t>, Мойсею,*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Чудотворче</w:t>
      </w:r>
      <w:r>
        <w:rPr>
          <w:rFonts w:ascii="Times New Roman" w:hAnsi="Times New Roman"/>
          <w:sz w:val="24"/>
        </w:rPr>
        <w:t xml:space="preserve"> Мойсею!* </w:t>
      </w:r>
      <w:r>
        <w:rPr>
          <w:rFonts w:ascii="Times New Roman" w:hAnsi="Times New Roman"/>
          <w:sz w:val="24"/>
        </w:rPr>
        <w:t>Вудилами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стриманости</w:t>
      </w:r>
      <w:r>
        <w:rPr>
          <w:rFonts w:ascii="Times New Roman" w:hAnsi="Times New Roman"/>
          <w:sz w:val="24"/>
        </w:rPr>
        <w:t xml:space="preserve"> переміг ти тілесні пристрасні почування* і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Блаженний Мойсею! Ти поклав за основу чеснот* зречення з </w:t>
      </w:r>
      <w:r>
        <w:rPr>
          <w:rFonts w:ascii="Times New Roman" w:hAnsi="Times New Roman"/>
          <w:sz w:val="24"/>
        </w:rPr>
        <w:t>похітливости</w:t>
      </w:r>
      <w:r>
        <w:rPr>
          <w:rFonts w:ascii="Times New Roman" w:hAnsi="Times New Roman"/>
          <w:sz w:val="24"/>
        </w:rPr>
        <w:t xml:space="preserve">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</w:t>
      </w:r>
      <w:r>
        <w:rPr>
          <w:rFonts w:ascii="Times New Roman" w:hAnsi="Times New Roman"/>
          <w:sz w:val="24"/>
        </w:rPr>
        <w:t>спастися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Безліч монахів вшановує тебе, отче наш Мойсею,* як свого наставника;* твоєю бо стежкою ми справді навчилися праведно ходити.* Блаженний ти, що трудився </w:t>
      </w:r>
      <w:r>
        <w:rPr>
          <w:rFonts w:ascii="Times New Roman" w:hAnsi="Times New Roman"/>
          <w:sz w:val="24"/>
        </w:rPr>
        <w:t>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преподобних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став мертвим, споживши солодкий плід, Ти, Слове, умертвившись на хресті, оживив і славою прикрасив; поклоняюся Твоїй державі, прославляю страждання і невичерпне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розіп’явся на древі виноград необроблений, виточив нам вино божественної благодаті, що серця веселить, і знищує оману пияцтва, і гріхи очищає.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біля хреста Твого, Господи,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дивлячись на Твоє розп’яття, Владико,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 xml:space="preserve"> серцем, взивала: горе Мені, Сину, болістей не зазнала Я в Різдві Твоїм, нині ж розриваюся у болістях.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Ти, що утвердив на початку небеса словом і землю на водах оснував на камені заповідей Твоїх, Христе, утверди мене, бо нема святого, крім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утвердив небеса, і землю заснував, і море зв’язав словом; Ти був зв’язаний заради мене і на хресті прицвяхований, щоб розірвати кайдани гріха мого,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хресного древа ворог приступив і умертвився зі своїми бісами злочинними, а осуджений за споживу лукаву був помилуваний, і творіння утвердилося у благочесті.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Агниця, бачачи Агнця, неправедно розіп’ятого на хресті, плакала, як Мати, проливаючи сльози, взивала і довготерпіння оспівувала, Його прославляючи.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Ти нашу убогість відвідав;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Рід людський визволився від падіння, до якого привів його в давнині первозданний; бо Сотворитель усіх розп’ятий був на хресті, з пальцями скривавленими, в руки і ноги прицвяхований і в ребра списом проколений.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Став хрест, і вся омана упала; коли Тебе, Спасе, обнажали, оголився ворог; Адам був одягнений у божественну ризу нетління; творіння просвітилося, коли сонце затьмарилося, бо Ти був розіп’ятий на древі,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Свого Агнця непорочна Агниця, бачачи на хресті розп’ятого, взивала і вигукувала: Сину, як зібрання беззаконників не пощадило Тебе, який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їх? Але лукавим намірам віддали на смерть неправедну.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 мене від ласолюбної споживи, Ти, довготерпеливий, скуштував жовчі зі своєї волі; і щоб зняти з мене мертвість пристрастей, Ти, Ісусе, благозволив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прицвяхуватися</w:t>
      </w:r>
      <w:r>
        <w:rPr>
          <w:rFonts w:ascii="Times New Roman" w:hAnsi="Times New Roman"/>
          <w:color w:val="000000"/>
          <w:sz w:val="24"/>
        </w:rPr>
        <w:t xml:space="preserve"> на хресті; оспівую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Зітлілу пристрастями душу мою, Слове, Ти твориш новою, віддавши душу Отцю, висячи на хресті; не терпить цього бездушна земля і зі страхом колихається, Тебе оспівуючи.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Дивне видіння бачу, взивала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як Той, Хто зором усю землю колихає, заснув на древі розіп’ятий, бажаючи розбудити від віку сплячих? Поклоняюся, Сину, Твоєму довготерпінню.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Безодня гріхів і буря провин засмучує мене і тягне у глибину відчаю; але Ти простягни мені кріпку руку Твою, як Петрові, о Керманичу,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Усі небесні сили оспівують і дивуються, бачачи Тебе, Слове, розп’ятим на хресті; Адам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спасається, зціляючись раною Твоєю, і клятву було знято.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Розрішається людство від нерушимих кайданів, коли Ти, Слове, був зв’язаний плоттю; і зв’язується мучитель, як птах, і всіма вірними ганьбиться; слава, Христе,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 xml:space="preserve">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Народивши Тебе, Господа життя, Діва, прекрасніша добротою за всіх синів людських, взивала: як Ти нині помираєш, Сину, не маючи доброти в розп’ятті, </w:t>
      </w:r>
      <w:r>
        <w:rPr>
          <w:rFonts w:ascii="Times New Roman" w:hAnsi="Times New Roman"/>
          <w:color w:val="000000"/>
          <w:sz w:val="24"/>
        </w:rPr>
        <w:t>прикрасивший</w:t>
      </w:r>
      <w:r>
        <w:rPr>
          <w:rFonts w:ascii="Times New Roman" w:hAnsi="Times New Roman"/>
          <w:color w:val="000000"/>
          <w:sz w:val="24"/>
        </w:rPr>
        <w:t xml:space="preserve"> усе Своїм повелінням.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Божого сходження посоромився вогонь у Вавилоні колись, заради цього юнаки в печі веселими ногами, як у квітнику ходили, і радіючи співали: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Поранений</w:t>
      </w:r>
      <w:r>
        <w:rPr>
          <w:rFonts w:ascii="Times New Roman" w:hAnsi="Times New Roman"/>
          <w:color w:val="000000"/>
          <w:sz w:val="24"/>
        </w:rPr>
        <w:t xml:space="preserve"> був Ти в руки, Христе, якими творив чудеса; і рани перетерпів Ти, щоб зцілити всі мої рани; оспівую Тебе, довготерпеливий, і взиваю: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Прицвяхований був Ти, Спасе, в руки і ноги цвяхами, розп’ятий на хресті, і в ребра був проколений, виточуючи краплі прощення гріхів усім тим, хто безперестанно взиває і промовляє: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Незаходиме Сонце, як Ти зайшов розп’ятий на хрест, Діва взивала до Тебе, Слове; сонце, побачивши, перестало світити, коли Ти страждав, Владико; оспівую піснями Твою, Сину, незлобливість.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Семикратно розпалив піч халдейський мучитель побожним юнакам, та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кореня Єссеєвого народився Ти, Христе, у плоті, щоб викоренити терня, яке виросло з Адамового непослуху, прийнявши вінець терновий; на дереві ж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>, щоб визволити від клятви, яка виросла із дерева непослуху, і спасти співаючих: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зробити людину богом, Ти, Чоловіколюбче, став Людиною, і на хресті розіп’явся, і в ребра був проколений, і оцтом напоєний;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 xml:space="preserve"> Твоїми стражданнями, вдячно взиваємо: священики, оспівуйте, люди, прославляйте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Болісно </w:t>
      </w:r>
      <w:r>
        <w:rPr>
          <w:rFonts w:ascii="Times New Roman" w:hAnsi="Times New Roman"/>
          <w:color w:val="000000"/>
          <w:sz w:val="24"/>
        </w:rPr>
        <w:t>стогнучи</w:t>
      </w:r>
      <w:r>
        <w:rPr>
          <w:rFonts w:ascii="Times New Roman" w:hAnsi="Times New Roman"/>
          <w:color w:val="000000"/>
          <w:sz w:val="24"/>
        </w:rPr>
        <w:t xml:space="preserve">, як Мати вигукуючи,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 xml:space="preserve"> сердечного смутку, дивлячись на розіп’ятого на хресті народженого із Твого лона, Діво, взивала: що це за видіння, Сину, як Ти страждаєш, будучи за єством </w:t>
      </w:r>
      <w:r>
        <w:rPr>
          <w:rFonts w:ascii="Times New Roman" w:hAnsi="Times New Roman"/>
          <w:color w:val="000000"/>
          <w:sz w:val="24"/>
        </w:rPr>
        <w:t>безстрасним</w:t>
      </w:r>
      <w:r>
        <w:rPr>
          <w:rFonts w:ascii="Times New Roman" w:hAnsi="Times New Roman"/>
          <w:color w:val="000000"/>
          <w:sz w:val="24"/>
        </w:rPr>
        <w:t>, бажаючи визволити від страждань рід людський?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преподобних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g2fzO3bIwdlTYvNqZnUhHJ3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2hKelZYaFdjRi1MUHZwVEZzRVI1UjBPV254aVBOc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