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30, П'ятниця</w:t>
      </w:r>
    </w:p>
    <w:p>
      <w:r>
        <w:rPr>
          <w:rFonts w:ascii="Times New Roman" w:hAnsi="Times New Roman"/>
          <w:sz w:val="24"/>
        </w:rPr>
        <w:t>Свв. патріархів Царгородських: Олександра, Івана й Павла Нового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 xml:space="preserve">На «Господи взиваю» стихири предтечі 3 і </w:t>
      </w:r>
      <w:r>
        <w:rPr>
          <w:rFonts w:ascii="Times New Roman" w:hAnsi="Times New Roman"/>
          <w:b/>
          <w:color w:val="FF0000"/>
          <w:sz w:val="24"/>
        </w:rPr>
        <w:t>стихів</w:t>
      </w:r>
      <w:r>
        <w:rPr>
          <w:rFonts w:ascii="Times New Roman" w:hAnsi="Times New Roman"/>
          <w:b/>
          <w:color w:val="FF0000"/>
          <w:sz w:val="24"/>
        </w:rPr>
        <w:t xml:space="preserve"> 3.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Старого і Нового божественний Посередник, * Пророк і Предтеча, Ангел у плоті, * беззаконня </w:t>
      </w:r>
      <w:r>
        <w:rPr>
          <w:rFonts w:ascii="Times New Roman" w:hAnsi="Times New Roman"/>
          <w:sz w:val="24"/>
        </w:rPr>
        <w:t>оскаржувач</w:t>
      </w:r>
      <w:r>
        <w:rPr>
          <w:rFonts w:ascii="Times New Roman" w:hAnsi="Times New Roman"/>
          <w:sz w:val="24"/>
        </w:rPr>
        <w:t xml:space="preserve">, паросток </w:t>
      </w:r>
      <w:r>
        <w:rPr>
          <w:rFonts w:ascii="Times New Roman" w:hAnsi="Times New Roman"/>
          <w:sz w:val="24"/>
        </w:rPr>
        <w:t>безплдної</w:t>
      </w:r>
      <w:r>
        <w:rPr>
          <w:rFonts w:ascii="Times New Roman" w:hAnsi="Times New Roman"/>
          <w:sz w:val="24"/>
        </w:rPr>
        <w:t xml:space="preserve"> утроби, * вогненно натхненні уста, * ти оскарж</w:t>
      </w:r>
      <w:r>
        <w:rPr>
          <w:rFonts w:ascii="Times New Roman" w:hAnsi="Times New Roman"/>
          <w:sz w:val="24"/>
        </w:rPr>
        <w:t xml:space="preserve">ив Ірода, який чинив беззаконня. * Він же, не зносячи оскарження, * відсікти голову твою велить; * і принесена була, немов їжа </w:t>
      </w:r>
      <w:r>
        <w:rPr>
          <w:rFonts w:ascii="Times New Roman" w:hAnsi="Times New Roman"/>
          <w:sz w:val="24"/>
        </w:rPr>
        <w:t>воздержности</w:t>
      </w:r>
      <w:r>
        <w:rPr>
          <w:rFonts w:ascii="Times New Roman" w:hAnsi="Times New Roman"/>
          <w:sz w:val="24"/>
        </w:rPr>
        <w:t xml:space="preserve"> * – божественна насолода на таці дерев’яній, * тим більше картаючи перелюбника.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Беззаконною матір’ю намовлена, * доч</w:t>
      </w:r>
      <w:r>
        <w:rPr>
          <w:rFonts w:ascii="Times New Roman" w:hAnsi="Times New Roman"/>
          <w:sz w:val="24"/>
        </w:rPr>
        <w:t>ка беззаконна просить твою прославлену голову, * перед якою й Ангели благоговіють. * Її оскарження матір не терпіла, * а дочка, на таці дерев’яній її принісши * і ногами водночас танцюючи, * веселість бенкетуючих у плач обернула. * Але тим більше ти оскарж</w:t>
      </w:r>
      <w:r>
        <w:rPr>
          <w:rFonts w:ascii="Times New Roman" w:hAnsi="Times New Roman"/>
          <w:sz w:val="24"/>
        </w:rPr>
        <w:t>уєш блудну огиду, блаженний; * Христа моли, * щоб спаслися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Знов </w:t>
      </w:r>
      <w:r>
        <w:rPr>
          <w:rFonts w:ascii="Times New Roman" w:hAnsi="Times New Roman"/>
          <w:sz w:val="24"/>
        </w:rPr>
        <w:t>Іродіада</w:t>
      </w:r>
      <w:r>
        <w:rPr>
          <w:rFonts w:ascii="Times New Roman" w:hAnsi="Times New Roman"/>
          <w:sz w:val="24"/>
        </w:rPr>
        <w:t xml:space="preserve"> біситься, знову нетямиться. О, танець облуд</w:t>
      </w:r>
      <w:r>
        <w:rPr>
          <w:rFonts w:ascii="Times New Roman" w:hAnsi="Times New Roman"/>
          <w:sz w:val="24"/>
        </w:rPr>
        <w:t>ний і гостина з облудою! Хрестителя стинали, і Ірод нетямився. Заступництвом, Господи, Твого Предтечі, мир подай душам нашим.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Івана, якого чесної голови усікновення пам'ять сьогодні звершуємо,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Хрест накреслив Мойсей прямо жезлом, Червоне море перейшов Ізраїль як по суші; тим же, впоперек ударивши, море з’єднав і фараонові колісниці потопив, написавши непереможну зброю; тому Христу співаємо, Богові нашому,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Руки божественні Ти, Ісусе, на хресті простягнувши, до Себе зібрав творіння рук Твоїх, і від руки лукавого всіх визволив, і державною рукою підкорив їх Царю всіх; тому, вірні, оспівуємо Твою велич, бо Ти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Шкідливою була гірка спожива в Едемі плоду від дерева; Христос же, умертвившись на древі, виточив усім життя і </w:t>
      </w:r>
      <w:r>
        <w:rPr>
          <w:rFonts w:ascii="Times New Roman" w:hAnsi="Times New Roman"/>
          <w:sz w:val="24"/>
        </w:rPr>
        <w:t>вбив</w:t>
      </w:r>
      <w:r>
        <w:rPr>
          <w:rFonts w:ascii="Times New Roman" w:hAnsi="Times New Roman"/>
          <w:color w:val="000000"/>
          <w:sz w:val="24"/>
        </w:rPr>
        <w:t xml:space="preserve"> змія божественною силою; тому Йому співаємо, Богу нашому,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Коли побачила Тебе на хресті розп’ятого, який усе бачить, непорочна Діва ридала і промовляла: що це, Сину Мій? Чим Тобі відплатили ті, які насолоджувалися великими Твоїми дарами? Як Я </w:t>
      </w:r>
      <w:r>
        <w:rPr>
          <w:rFonts w:ascii="Times New Roman" w:hAnsi="Times New Roman"/>
          <w:color w:val="000000"/>
          <w:sz w:val="24"/>
        </w:rPr>
        <w:t>перетерплю</w:t>
      </w:r>
      <w:r>
        <w:rPr>
          <w:rFonts w:ascii="Times New Roman" w:hAnsi="Times New Roman"/>
          <w:color w:val="000000"/>
          <w:sz w:val="24"/>
        </w:rPr>
        <w:t xml:space="preserve"> болісті? Слава Твоєму </w:t>
      </w:r>
      <w:r>
        <w:rPr>
          <w:rFonts w:ascii="Times New Roman" w:hAnsi="Times New Roman"/>
          <w:color w:val="000000"/>
          <w:sz w:val="24"/>
        </w:rPr>
        <w:t>благоутробію</w:t>
      </w:r>
      <w:r>
        <w:rPr>
          <w:rFonts w:ascii="Times New Roman" w:hAnsi="Times New Roman"/>
          <w:color w:val="000000"/>
          <w:sz w:val="24"/>
        </w:rPr>
        <w:t xml:space="preserve"> і страшному провидінню, Довготерпеливий.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Жезл, як образ таїни сприймається, народження бо передбачає священика; для неплідної раніше Церкви нині зацвіло древо хреста на державу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чорне утворення змінилося сонце, побачивши на хресті Тебе, неправедно розп’ятого; і розкололося каміння, і вся земля зі страху тряслася, єдиний Спасе, усіх визволення.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Простягнув руки Мойсей,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хрест чесний; нині ж ми, зображаючи його побожно, всі бісівські полчища іноплемінників перемагаємо і залишаємося неушкодженими від них.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Перемігши закони людської природи, Тебе, Сину, народила, Богородиця, плачучи, віщала; і як беззаконні розіп’яли Тебе на хресті посеред розбійників, який єдиний поклав закон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таїнство провидіння Твого, зрозумів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Носячи благочестя як кедр, віру - як кипарис, любов же - як </w:t>
      </w:r>
      <w:r>
        <w:rPr>
          <w:rFonts w:ascii="Times New Roman" w:hAnsi="Times New Roman"/>
          <w:color w:val="000000"/>
          <w:sz w:val="24"/>
        </w:rPr>
        <w:t>певк</w:t>
      </w:r>
      <w:r>
        <w:rPr>
          <w:rFonts w:ascii="Times New Roman" w:hAnsi="Times New Roman"/>
          <w:color w:val="000000"/>
          <w:sz w:val="24"/>
        </w:rPr>
        <w:t>, поклонімося хресту божественному.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Христом Твоїм, Спасе, відкрився рай, і засуджена людина знову ввійшла в нього, величаючи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людей Ти, Спасе, оживив, ставши мертвим, і умертвив змія, який увів у гріх.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Нове дитя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Діво,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суще раніше віків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седосконале</w:t>
      </w:r>
      <w:r>
        <w:rPr>
          <w:rFonts w:ascii="Times New Roman" w:hAnsi="Times New Roman"/>
          <w:color w:val="000000"/>
          <w:sz w:val="24"/>
        </w:rPr>
        <w:t xml:space="preserve"> і все звершує хрестом і благістю.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О, </w:t>
      </w:r>
      <w:r>
        <w:rPr>
          <w:rFonts w:ascii="Times New Roman" w:hAnsi="Times New Roman"/>
          <w:b/>
          <w:color w:val="000000"/>
          <w:sz w:val="24"/>
        </w:rPr>
        <w:t>триблаженне</w:t>
      </w:r>
      <w:r>
        <w:rPr>
          <w:rFonts w:ascii="Times New Roman" w:hAnsi="Times New Roman"/>
          <w:b/>
          <w:color w:val="000000"/>
          <w:sz w:val="24"/>
        </w:rPr>
        <w:t xml:space="preserve"> древо, на ньому розіп’явся Христос, Цар і Господь, ним же впав той, що спокусив деревом, спокусившись Тобою, Богом, розіп’ятим плоттю, що подаєш мир душам нашим.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Бажаючи нас, оголених, одягнути в одежу нетління, Ти, Христе, роздягнувся і розіп’явся на хресті і відкрив лукавство ворога; заради цього славимо Твої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Спасительна</w:t>
      </w:r>
      <w:r>
        <w:rPr>
          <w:rFonts w:ascii="Times New Roman" w:hAnsi="Times New Roman"/>
          <w:color w:val="000000"/>
          <w:sz w:val="24"/>
        </w:rPr>
        <w:t xml:space="preserve"> кров, яка витекла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>, очистила світ, і знищила кров ідольських капищ, і оновила плодом богопізнання зітлілих; виточи нетління душам нашим.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Нас, </w:t>
      </w:r>
      <w:r>
        <w:rPr>
          <w:rFonts w:ascii="Times New Roman" w:hAnsi="Times New Roman"/>
          <w:color w:val="000000"/>
          <w:sz w:val="24"/>
        </w:rPr>
        <w:t>недугуючих</w:t>
      </w:r>
      <w:r>
        <w:rPr>
          <w:rFonts w:ascii="Times New Roman" w:hAnsi="Times New Roman"/>
          <w:color w:val="000000"/>
          <w:sz w:val="24"/>
        </w:rPr>
        <w:t xml:space="preserve"> гріхом, Ти, Пречиста Діво, зцілила, народивши Спаса і Лікаря всіх, Хто на древі хреснім прицвяхований, виточив спасіння душам нашим.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 утробі морського звіра руки Йона хрестовидно простягнув, спасительні страждання </w:t>
      </w:r>
      <w:r>
        <w:rPr>
          <w:rFonts w:ascii="Times New Roman" w:hAnsi="Times New Roman"/>
          <w:b/>
          <w:color w:val="000000"/>
          <w:sz w:val="24"/>
        </w:rPr>
        <w:t>проображаючи</w:t>
      </w:r>
      <w:r>
        <w:rPr>
          <w:rFonts w:ascii="Times New Roman" w:hAnsi="Times New Roman"/>
          <w:b/>
          <w:color w:val="000000"/>
          <w:sz w:val="24"/>
        </w:rPr>
        <w:t xml:space="preserve"> явно; тому триденним вийшов, всесвітнє воскресіння проповідуючи Христа Бога, плоттю розіп’ятого, який триденним воскресінням світ просвітив.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 був поставлений на Лобному місці посеред землі і зцілив рану, що виросла через дерево посеред раю; бо Месія Ісус посеред беззаконних розбійників явився єдиний праведний, і з Собою підніс усіх, і скинув з висоти у прірву упалого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натягнув лук божественний — </w:t>
      </w:r>
      <w:r>
        <w:rPr>
          <w:rFonts w:ascii="Times New Roman" w:hAnsi="Times New Roman"/>
          <w:color w:val="000000"/>
          <w:sz w:val="24"/>
        </w:rPr>
        <w:t>всечесний</w:t>
      </w:r>
      <w:r>
        <w:rPr>
          <w:rFonts w:ascii="Times New Roman" w:hAnsi="Times New Roman"/>
          <w:color w:val="000000"/>
          <w:sz w:val="24"/>
        </w:rPr>
        <w:t xml:space="preserve"> хрест Твій, і випустив стріли на вбивцю; цвяхи ж рук Твоїх Ти, Владико, вбив у його гнівливе і скверне серце і зовсім його умертвив, а ним </w:t>
      </w: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Ти, Щедрий, оживив.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Зброя пройшла Твоє серце, Пречиста Діво, коли Ти побачила Сина Твого на хресті розп’ятого, терплячого страждання і списом у божественні ребра проколеного з волі Своєї, що заколов змія, родоначальника темряви.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Людей схвилювало безумне повеління злочестивого мучителя, дихаюче погрозами і </w:t>
      </w:r>
      <w:r>
        <w:rPr>
          <w:rFonts w:ascii="Times New Roman" w:hAnsi="Times New Roman"/>
          <w:b/>
          <w:color w:val="000000"/>
          <w:sz w:val="24"/>
        </w:rPr>
        <w:t>богомерзотним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злохулінням</w:t>
      </w:r>
      <w:r>
        <w:rPr>
          <w:rFonts w:ascii="Times New Roman" w:hAnsi="Times New Roman"/>
          <w:b/>
          <w:color w:val="000000"/>
          <w:sz w:val="24"/>
        </w:rPr>
        <w:t xml:space="preserve">; однак трьох юнаків не устрашила ні лютість звіряча, ні вогонь </w:t>
      </w:r>
      <w:r>
        <w:rPr>
          <w:rFonts w:ascii="Times New Roman" w:hAnsi="Times New Roman"/>
          <w:b/>
          <w:color w:val="000000"/>
          <w:sz w:val="24"/>
        </w:rPr>
        <w:t>всеспалюючий</w:t>
      </w:r>
      <w:r>
        <w:rPr>
          <w:rFonts w:ascii="Times New Roman" w:hAnsi="Times New Roman"/>
          <w:b/>
          <w:color w:val="000000"/>
          <w:sz w:val="24"/>
        </w:rPr>
        <w:t xml:space="preserve">, бо протилежно дихав </w:t>
      </w:r>
      <w:r>
        <w:rPr>
          <w:rFonts w:ascii="Times New Roman" w:hAnsi="Times New Roman"/>
          <w:b/>
          <w:color w:val="000000"/>
          <w:sz w:val="24"/>
        </w:rPr>
        <w:t>росоносний</w:t>
      </w:r>
      <w:r>
        <w:rPr>
          <w:rFonts w:ascii="Times New Roman" w:hAnsi="Times New Roman"/>
          <w:b/>
          <w:color w:val="000000"/>
          <w:sz w:val="24"/>
        </w:rPr>
        <w:t xml:space="preserve"> Дух; будучи у вогні, вони співали: всехвальний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Ти простягнувся на хресті, Слово Отче, як виноград, то вино виточив таємниче, що змінює гріх пияцтва і веселить усіх, що відають тебе як Бога і Сотворителя, який страждає з волі Своєї і спасає тих, хто співає: всехвальний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Розп’яття ганебне перетерпів Ти, Христе </w:t>
      </w:r>
      <w:r>
        <w:rPr>
          <w:rFonts w:ascii="Times New Roman" w:hAnsi="Times New Roman"/>
          <w:color w:val="000000"/>
          <w:sz w:val="24"/>
        </w:rPr>
        <w:t>Icyсе</w:t>
      </w:r>
      <w:r>
        <w:rPr>
          <w:rFonts w:ascii="Times New Roman" w:hAnsi="Times New Roman"/>
          <w:color w:val="000000"/>
          <w:sz w:val="24"/>
        </w:rPr>
        <w:t xml:space="preserve"> мій, яке припиняє ганьбу і зітхання усіх людей; жовчі споживши, Ти відібрав усяку гірку злобу; </w:t>
      </w:r>
      <w:r>
        <w:rPr>
          <w:rFonts w:ascii="Times New Roman" w:hAnsi="Times New Roman"/>
          <w:color w:val="000000"/>
          <w:sz w:val="24"/>
        </w:rPr>
        <w:t>уранивши</w:t>
      </w:r>
      <w:r>
        <w:rPr>
          <w:rFonts w:ascii="Times New Roman" w:hAnsi="Times New Roman"/>
          <w:color w:val="000000"/>
          <w:sz w:val="24"/>
        </w:rPr>
        <w:t xml:space="preserve"> руки Твої, Ти зцілив наші душевні рани, Щедрий, і співати повелів: всехвальний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Печаллю наповнилася, дивлячись на тебе, Сину, неправедно страждаючого;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 xml:space="preserve"> душею, бачачи Тебе,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раненого списом у ребра; взивала Богородиця, плачучи і ридаючи, єдина Владичиця; її ж достойно всі величаємо і побожно взиваємо: всехвальний отців і наш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Благословляйте, юнаки, Тройці </w:t>
      </w:r>
      <w:r>
        <w:rPr>
          <w:rFonts w:ascii="Times New Roman" w:hAnsi="Times New Roman"/>
          <w:b/>
          <w:color w:val="000000"/>
          <w:sz w:val="24"/>
        </w:rPr>
        <w:t>рівночисельні</w:t>
      </w:r>
      <w:r>
        <w:rPr>
          <w:rFonts w:ascii="Times New Roman" w:hAnsi="Times New Roman"/>
          <w:b/>
          <w:color w:val="000000"/>
          <w:sz w:val="24"/>
        </w:rPr>
        <w:t xml:space="preserve">, Сотворителя Отця Бога, оспівуйте Слово, який </w:t>
      </w:r>
      <w:r>
        <w:rPr>
          <w:rFonts w:ascii="Times New Roman" w:hAnsi="Times New Roman"/>
          <w:b/>
          <w:sz w:val="24"/>
        </w:rPr>
        <w:t xml:space="preserve">зійшовши, </w:t>
      </w:r>
      <w:r>
        <w:rPr>
          <w:rFonts w:ascii="Times New Roman" w:hAnsi="Times New Roman"/>
          <w:b/>
          <w:color w:val="000000"/>
          <w:sz w:val="24"/>
        </w:rPr>
        <w:t>вогонь на росу перетворив.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Благословляйте древо, яким було знищено облесливу клятву, що в Едемі, яка виросла через лукаву споживу від плоду дерева, бо Христос,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, розіп’явся на ньому з волі Своєї заради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Приснославний патріарх, коли благословляв синів колись, перемінивши руки,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священне древо, яким дарувалося благословення всім, проклятим через гріховне споживання плоду дерева і </w:t>
      </w:r>
      <w:r>
        <w:rPr>
          <w:rFonts w:ascii="Times New Roman" w:hAnsi="Times New Roman"/>
          <w:color w:val="000000"/>
          <w:sz w:val="24"/>
        </w:rPr>
        <w:t>зійшовшим</w:t>
      </w:r>
      <w:r>
        <w:rPr>
          <w:rFonts w:ascii="Times New Roman" w:hAnsi="Times New Roman"/>
          <w:color w:val="000000"/>
          <w:sz w:val="24"/>
        </w:rPr>
        <w:t xml:space="preserve"> у глибину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Виправилося все людство, коли Ти, Владико, розіп’явся на хресті, і полк лукавих бісів упав, і роз’єднані з’єднуються, і прославляється держава влади Твоєї і сила Твоя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Духовна хмара, і тінь священна, престол Божий, і двері світла, світильник, і схід Слова всі вірні іменують Тебе, Пречиста Діво, бо Ти є благословенна Мати Творця всього.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Господнього Івана, якого чесної голови усікновення пам'ять сьогодні звершуємо,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sZWYV1aJXNysRdJJYI6AkIv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E9pSmtHY2xVOS1TaEhPaXdiTHdaVUl2SkJ5TzlG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