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Червень 16, Неділя</w:t>
      </w:r>
    </w:p>
    <w:p>
      <w:r>
        <w:rPr>
          <w:rFonts w:ascii="Times New Roman" w:hAnsi="Times New Roman"/>
          <w:sz w:val="24"/>
        </w:rPr>
        <w:t>Неділя 4-та по Зісланні Святого Духа. Св. і чудотв. Тихона Аматунтського</w:t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3.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Твоїм хрестом, Христе Спасе,* смертну владу зруйновано й диявольські підступи знищено,* а рід людський, спасаючись вірою,* повсякчасно тебе прославляє.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Воскресінням твоїм, Господи,* все просвітилось, і рай знову відчинився,* а все творіння, вихваляючи тебе,* завжди пісню тобі приносить.</w:t>
      </w:r>
    </w:p>
    <w:p w:rsidR="00000000" w:rsidDel="00000000" w:rsidP="00000000" w:rsidRDefault="00000000" w:rsidRPr="00000000" w14:paraId="000000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Славлю Отця, і Сина силу,* і владу Святого Духа вихваляю:* неподільне Божество, Тройцю єдиносущну,* яка царює повіки.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Хресту твоєму чесному поклоняємось, Христе,* і воскресіння твоє оспівуємо і славимо,* бо твоєю раною ми всі зцілилися.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Оспівуємо Спаса воплоченого з Діви,* бо заради нас він розп'явся* і на третій день воскрес,* виявляючи нам велику милість.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Зійшовши, Христос благовістив тим, що були в аді, кажучи:* Кріпіться, сьогодні я переміг!* Я – воскресіння. Я виведу вас,* розломивши брами смерти.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Ми, що недостойно стоїмо в пречистім твоїм храмі, Христе Боже,* заносимо до тебе вечірню пісню,* з глибин душі взиваючи:* Ти, що просвітив світ твоїм після трьох днів воскресінням,* визволь, Чоловіколюбче, твоїх людей з рук ворогів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a"/>
        <w:spacing w:after="24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8, подібний: Як назвемо Вас): </w:t>
      </w:r>
      <w:r>
        <w:rPr>
          <w:rFonts w:ascii="Times New Roman" w:hAnsi="Times New Roman"/>
          <w:sz w:val="24"/>
          <w:highlight w:val="white"/>
        </w:rPr>
        <w:t>Ма́ючи</w:t>
      </w:r>
      <w:r>
        <w:rPr>
          <w:rFonts w:ascii="Times New Roman" w:hAnsi="Times New Roman"/>
          <w:sz w:val="24"/>
          <w:highlight w:val="white"/>
        </w:rPr>
        <w:t xml:space="preserve"> життя́ </w:t>
      </w:r>
      <w:r>
        <w:rPr>
          <w:rFonts w:ascii="Times New Roman" w:hAnsi="Times New Roman"/>
          <w:sz w:val="24"/>
          <w:highlight w:val="white"/>
        </w:rPr>
        <w:t>рівноа́нгельне</w:t>
      </w:r>
      <w:r>
        <w:rPr>
          <w:rFonts w:ascii="Times New Roman" w:hAnsi="Times New Roman"/>
          <w:sz w:val="24"/>
          <w:highlight w:val="white"/>
        </w:rPr>
        <w:t xml:space="preserve">,* ти </w:t>
      </w:r>
      <w:r>
        <w:rPr>
          <w:rFonts w:ascii="Times New Roman" w:hAnsi="Times New Roman"/>
          <w:sz w:val="24"/>
          <w:highlight w:val="white"/>
        </w:rPr>
        <w:t>стри́маністю</w:t>
      </w:r>
      <w:r>
        <w:rPr>
          <w:rFonts w:ascii="Times New Roman" w:hAnsi="Times New Roman"/>
          <w:sz w:val="24"/>
          <w:highlight w:val="white"/>
        </w:rPr>
        <w:t xml:space="preserve"> в </w:t>
      </w:r>
      <w:r>
        <w:rPr>
          <w:rFonts w:ascii="Times New Roman" w:hAnsi="Times New Roman"/>
          <w:sz w:val="24"/>
          <w:highlight w:val="white"/>
        </w:rPr>
        <w:t>насоло́дах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яви́вся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знаря́ддям</w:t>
      </w:r>
      <w:r>
        <w:rPr>
          <w:rFonts w:ascii="Times New Roman" w:hAnsi="Times New Roman"/>
          <w:sz w:val="24"/>
          <w:highlight w:val="white"/>
        </w:rPr>
        <w:t xml:space="preserve"> Бо́га.* Тому́ Він як </w:t>
      </w:r>
      <w:r>
        <w:rPr>
          <w:rFonts w:ascii="Times New Roman" w:hAnsi="Times New Roman"/>
          <w:sz w:val="24"/>
          <w:highlight w:val="white"/>
        </w:rPr>
        <w:t>архиєре́я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боже́ственного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наро́дові</w:t>
      </w:r>
      <w:r>
        <w:rPr>
          <w:rFonts w:ascii="Times New Roman" w:hAnsi="Times New Roman"/>
          <w:sz w:val="24"/>
          <w:highlight w:val="white"/>
        </w:rPr>
        <w:t xml:space="preserve">* тебе́, </w:t>
      </w:r>
      <w:r>
        <w:rPr>
          <w:rFonts w:ascii="Times New Roman" w:hAnsi="Times New Roman"/>
          <w:sz w:val="24"/>
          <w:highlight w:val="white"/>
        </w:rPr>
        <w:t>му́дрий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досто́йно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приготува́в</w:t>
      </w:r>
      <w:r>
        <w:rPr>
          <w:rFonts w:ascii="Times New Roman" w:hAnsi="Times New Roman"/>
          <w:sz w:val="24"/>
          <w:highlight w:val="white"/>
        </w:rPr>
        <w:t xml:space="preserve">,* і </w:t>
      </w:r>
      <w:r>
        <w:rPr>
          <w:rFonts w:ascii="Times New Roman" w:hAnsi="Times New Roman"/>
          <w:sz w:val="24"/>
          <w:highlight w:val="white"/>
        </w:rPr>
        <w:t>показа́в</w:t>
      </w:r>
      <w:r>
        <w:rPr>
          <w:rFonts w:ascii="Times New Roman" w:hAnsi="Times New Roman"/>
          <w:sz w:val="24"/>
          <w:highlight w:val="white"/>
        </w:rPr>
        <w:t xml:space="preserve"> тебе́ </w:t>
      </w:r>
      <w:r>
        <w:rPr>
          <w:rFonts w:ascii="Times New Roman" w:hAnsi="Times New Roman"/>
          <w:sz w:val="24"/>
          <w:highlight w:val="white"/>
        </w:rPr>
        <w:t>стовпо́м</w:t>
      </w:r>
      <w:r>
        <w:rPr>
          <w:rFonts w:ascii="Times New Roman" w:hAnsi="Times New Roman"/>
          <w:sz w:val="24"/>
          <w:highlight w:val="white"/>
        </w:rPr>
        <w:t xml:space="preserve">, і </w:t>
      </w:r>
      <w:r>
        <w:rPr>
          <w:rFonts w:ascii="Times New Roman" w:hAnsi="Times New Roman"/>
          <w:sz w:val="24"/>
          <w:highlight w:val="white"/>
        </w:rPr>
        <w:t>утве́рдженням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ві́ри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Ти́хоне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богонатхне́нний</w:t>
      </w:r>
      <w:r>
        <w:rPr>
          <w:rFonts w:ascii="Times New Roman" w:hAnsi="Times New Roman"/>
          <w:sz w:val="24"/>
          <w:highlight w:val="white"/>
        </w:rPr>
        <w:t xml:space="preserve">,* щоб на </w:t>
      </w:r>
      <w:r>
        <w:rPr>
          <w:rFonts w:ascii="Times New Roman" w:hAnsi="Times New Roman"/>
          <w:sz w:val="24"/>
          <w:highlight w:val="white"/>
        </w:rPr>
        <w:t>во́дах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правосла́в’я</w:t>
      </w:r>
      <w:r>
        <w:rPr>
          <w:rFonts w:ascii="Times New Roman" w:hAnsi="Times New Roman"/>
          <w:sz w:val="24"/>
          <w:highlight w:val="white"/>
        </w:rPr>
        <w:t xml:space="preserve">* пас ти </w:t>
      </w:r>
      <w:r>
        <w:rPr>
          <w:rFonts w:ascii="Times New Roman" w:hAnsi="Times New Roman"/>
          <w:sz w:val="24"/>
          <w:highlight w:val="white"/>
        </w:rPr>
        <w:t>ста́до</w:t>
      </w:r>
      <w:r>
        <w:rPr>
          <w:rFonts w:ascii="Times New Roman" w:hAnsi="Times New Roman"/>
          <w:sz w:val="24"/>
          <w:highlight w:val="white"/>
        </w:rPr>
        <w:t xml:space="preserve">* своє́, </w:t>
      </w:r>
      <w:r>
        <w:rPr>
          <w:rFonts w:ascii="Times New Roman" w:hAnsi="Times New Roman"/>
          <w:sz w:val="24"/>
          <w:highlight w:val="white"/>
        </w:rPr>
        <w:t>свяще́нний</w:t>
      </w:r>
      <w:r>
        <w:rPr>
          <w:rFonts w:ascii="Times New Roman" w:hAnsi="Times New Roman"/>
          <w:sz w:val="24"/>
          <w:highlight w:val="white"/>
        </w:rPr>
        <w:t>.</w:t>
      </w:r>
    </w:p>
    <w:p w:rsidR="00000000" w:rsidDel="00000000" w:rsidP="00000000" w:rsidRDefault="00000000" w:rsidRPr="00000000" w14:paraId="000000A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>
      <w:pPr>
        <w:pStyle w:val="a"/>
        <w:spacing w:after="240"/>
      </w:pPr>
      <w:r>
        <w:rPr>
          <w:rFonts w:ascii="Times New Roman" w:hAnsi="Times New Roman"/>
          <w:sz w:val="24"/>
          <w:highlight w:val="white"/>
        </w:rPr>
        <w:t>Боже́ственної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розсу́дливости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спо́внений</w:t>
      </w:r>
      <w:r>
        <w:rPr>
          <w:rFonts w:ascii="Times New Roman" w:hAnsi="Times New Roman"/>
          <w:sz w:val="24"/>
          <w:highlight w:val="white"/>
        </w:rPr>
        <w:t xml:space="preserve">,* ти </w:t>
      </w:r>
      <w:r>
        <w:rPr>
          <w:rFonts w:ascii="Times New Roman" w:hAnsi="Times New Roman"/>
          <w:sz w:val="24"/>
          <w:highlight w:val="white"/>
        </w:rPr>
        <w:t>яви́вся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всему́дрим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па́стирем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розу́много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ста́да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розу́мно</w:t>
      </w:r>
      <w:r>
        <w:rPr>
          <w:rFonts w:ascii="Times New Roman" w:hAnsi="Times New Roman"/>
          <w:sz w:val="24"/>
          <w:highlight w:val="white"/>
        </w:rPr>
        <w:t xml:space="preserve"> його́ </w:t>
      </w:r>
      <w:r>
        <w:rPr>
          <w:rFonts w:ascii="Times New Roman" w:hAnsi="Times New Roman"/>
          <w:sz w:val="24"/>
          <w:highlight w:val="white"/>
        </w:rPr>
        <w:t>зро́щуючи</w:t>
      </w:r>
      <w:r>
        <w:rPr>
          <w:rFonts w:ascii="Times New Roman" w:hAnsi="Times New Roman"/>
          <w:sz w:val="24"/>
          <w:highlight w:val="white"/>
        </w:rPr>
        <w:t xml:space="preserve"> на </w:t>
      </w:r>
      <w:r>
        <w:rPr>
          <w:rFonts w:ascii="Times New Roman" w:hAnsi="Times New Roman"/>
          <w:sz w:val="24"/>
          <w:highlight w:val="white"/>
        </w:rPr>
        <w:t>па́ші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і́стинних</w:t>
      </w:r>
      <w:r>
        <w:rPr>
          <w:rFonts w:ascii="Times New Roman" w:hAnsi="Times New Roman"/>
          <w:sz w:val="24"/>
          <w:highlight w:val="white"/>
        </w:rPr>
        <w:t xml:space="preserve"> уче́нь.* Тому́ святе́ твоє́ торжество́ </w:t>
      </w:r>
      <w:r>
        <w:rPr>
          <w:rFonts w:ascii="Times New Roman" w:hAnsi="Times New Roman"/>
          <w:sz w:val="24"/>
          <w:highlight w:val="white"/>
        </w:rPr>
        <w:t>ни́ні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вшано́вуємо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велегла́сно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сла́влячи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Го́спода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яки́й</w:t>
      </w:r>
      <w:r>
        <w:rPr>
          <w:rFonts w:ascii="Times New Roman" w:hAnsi="Times New Roman"/>
          <w:sz w:val="24"/>
          <w:highlight w:val="white"/>
        </w:rPr>
        <w:t xml:space="preserve"> тебе́ просла́вив.* </w:t>
      </w:r>
      <w:r>
        <w:rPr>
          <w:rFonts w:ascii="Times New Roman" w:hAnsi="Times New Roman"/>
          <w:sz w:val="24"/>
          <w:highlight w:val="white"/>
        </w:rPr>
        <w:t>Ти́хоне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богому́дрий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всебага́тий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блага́й</w:t>
      </w:r>
      <w:r>
        <w:rPr>
          <w:rFonts w:ascii="Times New Roman" w:hAnsi="Times New Roman"/>
          <w:sz w:val="24"/>
          <w:highlight w:val="white"/>
        </w:rPr>
        <w:t xml:space="preserve">, щоб </w:t>
      </w:r>
      <w:r>
        <w:rPr>
          <w:rFonts w:ascii="Times New Roman" w:hAnsi="Times New Roman"/>
          <w:sz w:val="24"/>
          <w:highlight w:val="white"/>
        </w:rPr>
        <w:t>спасли́ся</w:t>
      </w:r>
      <w:r>
        <w:rPr>
          <w:rFonts w:ascii="Times New Roman" w:hAnsi="Times New Roman"/>
          <w:sz w:val="24"/>
          <w:highlight w:val="white"/>
        </w:rPr>
        <w:t xml:space="preserve">* </w:t>
      </w:r>
      <w:r>
        <w:rPr>
          <w:rFonts w:ascii="Times New Roman" w:hAnsi="Times New Roman"/>
          <w:sz w:val="24"/>
          <w:highlight w:val="white"/>
        </w:rPr>
        <w:t>ду́ші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на́ші</w:t>
      </w:r>
      <w:r>
        <w:rPr>
          <w:rFonts w:ascii="Times New Roman" w:hAnsi="Times New Roman"/>
          <w:sz w:val="24"/>
          <w:highlight w:val="white"/>
        </w:rPr>
        <w:t>!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a"/>
        <w:spacing w:after="240"/>
      </w:pPr>
      <w:r>
        <w:rPr>
          <w:rFonts w:ascii="Times New Roman" w:hAnsi="Times New Roman"/>
          <w:sz w:val="24"/>
          <w:highlight w:val="white"/>
        </w:rPr>
        <w:t>Чудеса́ми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просла́вив</w:t>
      </w:r>
      <w:r>
        <w:rPr>
          <w:rFonts w:ascii="Times New Roman" w:hAnsi="Times New Roman"/>
          <w:sz w:val="24"/>
          <w:highlight w:val="white"/>
        </w:rPr>
        <w:t xml:space="preserve"> тебе́ Бог,* </w:t>
      </w:r>
      <w:r>
        <w:rPr>
          <w:rFonts w:ascii="Times New Roman" w:hAnsi="Times New Roman"/>
          <w:sz w:val="24"/>
          <w:highlight w:val="white"/>
        </w:rPr>
        <w:t>яки́й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сла́вить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о́тче</w:t>
      </w:r>
      <w:r>
        <w:rPr>
          <w:rFonts w:ascii="Times New Roman" w:hAnsi="Times New Roman"/>
          <w:sz w:val="24"/>
          <w:highlight w:val="white"/>
        </w:rPr>
        <w:t xml:space="preserve">, тих, що </w:t>
      </w:r>
      <w:r>
        <w:rPr>
          <w:rFonts w:ascii="Times New Roman" w:hAnsi="Times New Roman"/>
          <w:sz w:val="24"/>
          <w:highlight w:val="white"/>
        </w:rPr>
        <w:t>сла́влять</w:t>
      </w:r>
      <w:r>
        <w:rPr>
          <w:rFonts w:ascii="Times New Roman" w:hAnsi="Times New Roman"/>
          <w:sz w:val="24"/>
          <w:highlight w:val="white"/>
        </w:rPr>
        <w:t xml:space="preserve"> Його́ ві́рно.* Бо в </w:t>
      </w:r>
      <w:r>
        <w:rPr>
          <w:rFonts w:ascii="Times New Roman" w:hAnsi="Times New Roman"/>
          <w:sz w:val="24"/>
          <w:highlight w:val="white"/>
        </w:rPr>
        <w:t>по́ру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свяще́нної</w:t>
      </w:r>
      <w:r>
        <w:rPr>
          <w:rFonts w:ascii="Times New Roman" w:hAnsi="Times New Roman"/>
          <w:sz w:val="24"/>
          <w:highlight w:val="white"/>
        </w:rPr>
        <w:t xml:space="preserve"> і </w:t>
      </w:r>
      <w:r>
        <w:rPr>
          <w:rFonts w:ascii="Times New Roman" w:hAnsi="Times New Roman"/>
          <w:sz w:val="24"/>
          <w:highlight w:val="white"/>
        </w:rPr>
        <w:t>боже́ственної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па́м’яті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твоє́ї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му́дрий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спогляда́ємо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небува́ле</w:t>
      </w:r>
      <w:r>
        <w:rPr>
          <w:rFonts w:ascii="Times New Roman" w:hAnsi="Times New Roman"/>
          <w:sz w:val="24"/>
          <w:highlight w:val="white"/>
        </w:rPr>
        <w:t xml:space="preserve">:* як </w:t>
      </w:r>
      <w:r>
        <w:rPr>
          <w:rFonts w:ascii="Times New Roman" w:hAnsi="Times New Roman"/>
          <w:sz w:val="24"/>
          <w:highlight w:val="white"/>
        </w:rPr>
        <w:t>яви́лися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зрі́лі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гро́на</w:t>
      </w:r>
      <w:r>
        <w:rPr>
          <w:rFonts w:ascii="Times New Roman" w:hAnsi="Times New Roman"/>
          <w:sz w:val="24"/>
          <w:highlight w:val="white"/>
        </w:rPr>
        <w:t xml:space="preserve"> на </w:t>
      </w:r>
      <w:r>
        <w:rPr>
          <w:rFonts w:ascii="Times New Roman" w:hAnsi="Times New Roman"/>
          <w:sz w:val="24"/>
          <w:highlight w:val="white"/>
        </w:rPr>
        <w:t>сухи́х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ло́зах</w:t>
      </w:r>
      <w:r>
        <w:rPr>
          <w:rFonts w:ascii="Times New Roman" w:hAnsi="Times New Roman"/>
          <w:sz w:val="24"/>
          <w:highlight w:val="white"/>
        </w:rPr>
        <w:t xml:space="preserve">;* </w:t>
      </w:r>
      <w:r>
        <w:rPr>
          <w:rFonts w:ascii="Times New Roman" w:hAnsi="Times New Roman"/>
          <w:sz w:val="24"/>
          <w:highlight w:val="white"/>
        </w:rPr>
        <w:t>ві́рні</w:t>
      </w:r>
      <w:r>
        <w:rPr>
          <w:rFonts w:ascii="Times New Roman" w:hAnsi="Times New Roman"/>
          <w:sz w:val="24"/>
          <w:highlight w:val="white"/>
        </w:rPr>
        <w:t xml:space="preserve">, від них </w:t>
      </w:r>
      <w:r>
        <w:rPr>
          <w:rFonts w:ascii="Times New Roman" w:hAnsi="Times New Roman"/>
          <w:sz w:val="24"/>
          <w:highlight w:val="white"/>
        </w:rPr>
        <w:t>причаща́ючись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освя́чення</w:t>
      </w:r>
      <w:r>
        <w:rPr>
          <w:rFonts w:ascii="Times New Roman" w:hAnsi="Times New Roman"/>
          <w:sz w:val="24"/>
          <w:highlight w:val="white"/>
        </w:rPr>
        <w:t xml:space="preserve"> і </w:t>
      </w:r>
      <w:r>
        <w:rPr>
          <w:rFonts w:ascii="Times New Roman" w:hAnsi="Times New Roman"/>
          <w:sz w:val="24"/>
          <w:highlight w:val="white"/>
        </w:rPr>
        <w:t>ко́ристь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прийма́ють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досто́йно</w:t>
      </w:r>
      <w:r>
        <w:rPr>
          <w:rFonts w:ascii="Times New Roman" w:hAnsi="Times New Roman"/>
          <w:sz w:val="24"/>
          <w:highlight w:val="white"/>
        </w:rPr>
        <w:t xml:space="preserve"> тебе́* </w:t>
      </w:r>
      <w:r>
        <w:rPr>
          <w:rFonts w:ascii="Times New Roman" w:hAnsi="Times New Roman"/>
          <w:sz w:val="24"/>
          <w:highlight w:val="white"/>
        </w:rPr>
        <w:t>велича́ючи</w:t>
      </w:r>
      <w:r>
        <w:rPr>
          <w:rFonts w:ascii="Times New Roman" w:hAnsi="Times New Roman"/>
          <w:sz w:val="24"/>
          <w:highlight w:val="white"/>
        </w:rPr>
        <w:t>.</w:t>
      </w:r>
    </w:p>
    <w:p>
      <w:pPr>
        <w:pStyle w:val="a"/>
        <w:spacing w:after="240"/>
      </w:pPr>
      <w:r>
        <w:rPr>
          <w:rFonts w:ascii="Times New Roman" w:hAnsi="Times New Roman"/>
          <w:b/>
          <w:color w:val="222222"/>
          <w:sz w:val="24"/>
          <w:highlight w:val="white"/>
        </w:rPr>
        <w:t>Слава і нині</w:t>
      </w:r>
      <w:r>
        <w:rPr>
          <w:rFonts w:ascii="Times New Roman" w:hAnsi="Times New Roman"/>
          <w:color w:val="222222"/>
          <w:sz w:val="24"/>
          <w:highlight w:val="white"/>
        </w:rPr>
        <w:t xml:space="preserve"> 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(богородичний): </w:t>
      </w:r>
      <w:r>
        <w:rPr>
          <w:rFonts w:ascii="Times New Roman" w:hAnsi="Times New Roman"/>
          <w:sz w:val="24"/>
          <w:highlight w:val="white"/>
        </w:rPr>
        <w:t>Вого́нь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зроди́вши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Нестерпи́мий</w:t>
      </w:r>
      <w:r>
        <w:rPr>
          <w:rFonts w:ascii="Times New Roman" w:hAnsi="Times New Roman"/>
          <w:sz w:val="24"/>
          <w:highlight w:val="white"/>
        </w:rPr>
        <w:t xml:space="preserve">,* що </w:t>
      </w:r>
      <w:r>
        <w:rPr>
          <w:rFonts w:ascii="Times New Roman" w:hAnsi="Times New Roman"/>
          <w:sz w:val="24"/>
          <w:highlight w:val="white"/>
        </w:rPr>
        <w:t>спа́лює</w:t>
      </w:r>
      <w:r>
        <w:rPr>
          <w:rFonts w:ascii="Times New Roman" w:hAnsi="Times New Roman"/>
          <w:sz w:val="24"/>
          <w:highlight w:val="white"/>
        </w:rPr>
        <w:t xml:space="preserve"> гріхи́ і </w:t>
      </w:r>
      <w:r>
        <w:rPr>
          <w:rFonts w:ascii="Times New Roman" w:hAnsi="Times New Roman"/>
          <w:sz w:val="24"/>
          <w:highlight w:val="white"/>
        </w:rPr>
        <w:t>зро́шує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ві́рних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Пренепоро́чная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Чи́стая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очере́т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безмі́рних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мої́х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гріхі́в</w:t>
      </w:r>
      <w:r>
        <w:rPr>
          <w:rFonts w:ascii="Times New Roman" w:hAnsi="Times New Roman"/>
          <w:sz w:val="24"/>
          <w:highlight w:val="white"/>
        </w:rPr>
        <w:t xml:space="preserve"> спали́ </w:t>
      </w:r>
      <w:r>
        <w:rPr>
          <w:rFonts w:ascii="Times New Roman" w:hAnsi="Times New Roman"/>
          <w:sz w:val="24"/>
          <w:highlight w:val="white"/>
        </w:rPr>
        <w:t>моли́твами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твої́ми</w:t>
      </w:r>
      <w:r>
        <w:rPr>
          <w:rFonts w:ascii="Times New Roman" w:hAnsi="Times New Roman"/>
          <w:sz w:val="24"/>
          <w:highlight w:val="white"/>
        </w:rPr>
        <w:t xml:space="preserve">* і </w:t>
      </w:r>
      <w:r>
        <w:rPr>
          <w:rFonts w:ascii="Times New Roman" w:hAnsi="Times New Roman"/>
          <w:sz w:val="24"/>
          <w:highlight w:val="white"/>
        </w:rPr>
        <w:t>ду́шу</w:t>
      </w:r>
      <w:r>
        <w:rPr>
          <w:rFonts w:ascii="Times New Roman" w:hAnsi="Times New Roman"/>
          <w:sz w:val="24"/>
          <w:highlight w:val="white"/>
        </w:rPr>
        <w:t xml:space="preserve"> мою́, </w:t>
      </w:r>
      <w:r>
        <w:rPr>
          <w:rFonts w:ascii="Times New Roman" w:hAnsi="Times New Roman"/>
          <w:sz w:val="24"/>
          <w:highlight w:val="white"/>
        </w:rPr>
        <w:t>ви́сохлу</w:t>
      </w:r>
      <w:r>
        <w:rPr>
          <w:rFonts w:ascii="Times New Roman" w:hAnsi="Times New Roman"/>
          <w:sz w:val="24"/>
          <w:highlight w:val="white"/>
        </w:rPr>
        <w:t xml:space="preserve"> від </w:t>
      </w:r>
      <w:r>
        <w:rPr>
          <w:rFonts w:ascii="Times New Roman" w:hAnsi="Times New Roman"/>
          <w:sz w:val="24"/>
          <w:highlight w:val="white"/>
        </w:rPr>
        <w:t>при́страстей</w:t>
      </w:r>
      <w:r>
        <w:rPr>
          <w:rFonts w:ascii="Times New Roman" w:hAnsi="Times New Roman"/>
          <w:sz w:val="24"/>
          <w:highlight w:val="white"/>
        </w:rPr>
        <w:t xml:space="preserve">,* охолоди́ </w:t>
      </w:r>
      <w:r>
        <w:rPr>
          <w:rFonts w:ascii="Times New Roman" w:hAnsi="Times New Roman"/>
          <w:sz w:val="24"/>
          <w:highlight w:val="white"/>
        </w:rPr>
        <w:t>росо́ю</w:t>
      </w:r>
      <w:r>
        <w:rPr>
          <w:rFonts w:ascii="Times New Roman" w:hAnsi="Times New Roman"/>
          <w:sz w:val="24"/>
          <w:highlight w:val="white"/>
        </w:rPr>
        <w:t xml:space="preserve">,* хай я </w:t>
      </w:r>
      <w:r>
        <w:rPr>
          <w:rFonts w:ascii="Times New Roman" w:hAnsi="Times New Roman"/>
          <w:sz w:val="24"/>
          <w:highlight w:val="white"/>
        </w:rPr>
        <w:t>велегла́сно</w:t>
      </w:r>
      <w:r>
        <w:rPr>
          <w:rFonts w:ascii="Times New Roman" w:hAnsi="Times New Roman"/>
          <w:sz w:val="24"/>
          <w:highlight w:val="white"/>
        </w:rPr>
        <w:t xml:space="preserve">* твою́ </w:t>
      </w:r>
      <w:r>
        <w:rPr>
          <w:rFonts w:ascii="Times New Roman" w:hAnsi="Times New Roman"/>
          <w:sz w:val="24"/>
          <w:highlight w:val="white"/>
        </w:rPr>
        <w:t>ми́лість</w:t>
      </w:r>
      <w:r>
        <w:rPr>
          <w:rFonts w:ascii="Times New Roman" w:hAnsi="Times New Roman"/>
          <w:sz w:val="24"/>
          <w:highlight w:val="white"/>
        </w:rPr>
        <w:t xml:space="preserve"> і </w:t>
      </w:r>
      <w:r>
        <w:rPr>
          <w:rFonts w:ascii="Times New Roman" w:hAnsi="Times New Roman"/>
          <w:sz w:val="24"/>
          <w:highlight w:val="white"/>
        </w:rPr>
        <w:t>си́лу</w:t>
      </w:r>
      <w:r>
        <w:rPr>
          <w:rFonts w:ascii="Times New Roman" w:hAnsi="Times New Roman"/>
          <w:sz w:val="24"/>
          <w:highlight w:val="white"/>
        </w:rPr>
        <w:t xml:space="preserve">* </w:t>
      </w:r>
      <w:r>
        <w:rPr>
          <w:rFonts w:ascii="Times New Roman" w:hAnsi="Times New Roman"/>
          <w:sz w:val="24"/>
          <w:highlight w:val="white"/>
        </w:rPr>
        <w:t>велича́ю</w:t>
      </w:r>
      <w:r>
        <w:rPr>
          <w:rFonts w:ascii="Times New Roman" w:hAnsi="Times New Roman"/>
          <w:sz w:val="24"/>
          <w:highlight w:val="white"/>
        </w:rPr>
        <w:t>, раб Твій!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(догмат, г. 3): </w:t>
      </w:r>
      <w:r>
        <w:rPr>
          <w:rFonts w:ascii="Times New Roman" w:hAnsi="Times New Roman"/>
          <w:sz w:val="24"/>
        </w:rPr>
        <w:t>Як нам не дивуватися, Всечесна, твоєму богочоловічому родженню?* Бо ти, Всенепорочна, не знавши мужа,* породила тілесно без батька сина,* зродженого в вічності 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православно визнають тебе, як Богородицю.</w:t>
      </w:r>
    </w:p>
    <w:p w:rsidR="00000000" w:rsidDel="00000000" w:rsidP="00000000" w:rsidRDefault="00000000" w:rsidRPr="00000000" w14:paraId="000000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7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Твоєю страстю, Христе, ти затемнив сонце,* а світлом твого воскресіння ти все просвітив, що існує.* Тож прийми нашу вечірню пісню, Чоловіколюбче.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твоє животворне воскресіння просвітило всю вселенну* і піднесло твоє зотліле творіння.* Тому, визволившись від Адамового прокляття, кличемо:* Всесильний Господи, – слава тобі!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незмінним Богом,* страждаючи тілом, ти змінився.* Але твоє створіння не могло дивитися на тебе розп'ятого,* з острахом схилилось, і стогнучи, оспівувало твоє довготерпіння.* А ти, зійшовши в ад, по трьох днях воскрес,* даруючи світові життя і велику милість.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рід наш спасти від смерти, ти, Христе, витерпів смерть,* і воскреснувши по трьох днях із мертвих,* разом з собою воскресив тих, що пізнали в тобі Бога.* Ти просвітив світ, Господи, – слава тобі.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Безсіменно, з волі Отця, від божественного Духа* зачала ти Божого Сина,* який відвічно був від Отця без матері,* а задля нас від тебе без батька стався;* його ти тілом породила, і як дитину молоком кормила.* Тому не переставай молитися,* щоб наші душі визволились від усяких бід.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>
      <w:pPr>
        <w:pStyle w:val="a"/>
        <w:spacing w:after="16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Добровільно ставши убогим,* </w:t>
      </w:r>
      <w:r>
        <w:rPr>
          <w:rFonts w:ascii="Times New Roman" w:hAnsi="Times New Roman"/>
          <w:sz w:val="24"/>
        </w:rPr>
        <w:t>розіп'явся</w:t>
      </w:r>
      <w:r>
        <w:rPr>
          <w:rFonts w:ascii="Times New Roman" w:hAnsi="Times New Roman"/>
          <w:color w:val="000000"/>
          <w:sz w:val="24"/>
        </w:rPr>
        <w:t xml:space="preserve"> ти для світу, Преблаженний,* і як істинний пастир за стадо твоє поклав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душу твою,* збагативши її чудесами,* і був ти світильником пресвітлим </w:t>
      </w:r>
      <w:r>
        <w:rPr>
          <w:rFonts w:ascii="Times New Roman" w:hAnsi="Times New Roman"/>
          <w:sz w:val="24"/>
        </w:rPr>
        <w:t>ц</w:t>
      </w:r>
      <w:r>
        <w:rPr>
          <w:rFonts w:ascii="Times New Roman" w:hAnsi="Times New Roman"/>
          <w:color w:val="000000"/>
          <w:sz w:val="24"/>
        </w:rPr>
        <w:t>еркви Аматун</w:t>
      </w:r>
      <w:r>
        <w:rPr>
          <w:rFonts w:ascii="Times New Roman" w:hAnsi="Times New Roman"/>
          <w:color w:val="000000"/>
          <w:sz w:val="24"/>
        </w:rPr>
        <w:t xml:space="preserve">ської,* яку просвітив і від темряви облудної визволив, Тихоне, отче наш.* І нас просвіти молитвами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воїми,* що сьогодні пам’ять твою вшановуємо.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Таємниця споконвіку закрита й ангелам незнана:* через тебе, Богородице, Бог землянам появився,* прийнявши в </w:t>
      </w:r>
      <w:r>
        <w:rPr>
          <w:rFonts w:ascii="Times New Roman" w:hAnsi="Times New Roman"/>
          <w:sz w:val="24"/>
        </w:rPr>
        <w:t>незлитній</w:t>
      </w:r>
      <w:r>
        <w:rPr>
          <w:rFonts w:ascii="Times New Roman" w:hAnsi="Times New Roman"/>
          <w:sz w:val="24"/>
        </w:rPr>
        <w:t xml:space="preserve"> сполуці тіло* і витерпівши задля нас добровільно хрест;* ним він воскресив </w:t>
      </w:r>
      <w:r>
        <w:rPr>
          <w:rFonts w:ascii="Times New Roman" w:hAnsi="Times New Roman"/>
          <w:sz w:val="24"/>
        </w:rPr>
        <w:t>первоствореного</w:t>
      </w:r>
      <w:r>
        <w:rPr>
          <w:rFonts w:ascii="Times New Roman" w:hAnsi="Times New Roman"/>
          <w:sz w:val="24"/>
        </w:rPr>
        <w:t>* і спас від смерти душі наші.</w:t>
      </w:r>
    </w:p>
    <w:p>
      <w:pPr>
        <w:pStyle w:val="a"/>
      </w:pPr>
    </w:p>
    <w:p w:rsidR="00000000" w:rsidDel="00000000" w:rsidP="00000000" w:rsidRDefault="00000000" w:rsidRPr="00000000" w14:paraId="000001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отця нашого і чудотворця Тихона Аматунтського і всіх святих - помилує і спасе нас як благий і людинолюбний.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3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  <w:spacing w:after="16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Добровільно ставши убогим,* </w:t>
      </w:r>
      <w:r>
        <w:rPr>
          <w:rFonts w:ascii="Times New Roman" w:hAnsi="Times New Roman"/>
          <w:sz w:val="24"/>
        </w:rPr>
        <w:t>розіп'явся</w:t>
      </w:r>
      <w:r>
        <w:rPr>
          <w:rFonts w:ascii="Times New Roman" w:hAnsi="Times New Roman"/>
          <w:color w:val="000000"/>
          <w:sz w:val="24"/>
        </w:rPr>
        <w:t xml:space="preserve"> ти для світу, Преблаженний,* і як істинний пастир за стадо твоє поклав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душу твою,* збагативши її чудесами,* і був ти світильником пресвітлим </w:t>
      </w:r>
      <w:r>
        <w:rPr>
          <w:rFonts w:ascii="Times New Roman" w:hAnsi="Times New Roman"/>
          <w:sz w:val="24"/>
        </w:rPr>
        <w:t>ц</w:t>
      </w:r>
      <w:r>
        <w:rPr>
          <w:rFonts w:ascii="Times New Roman" w:hAnsi="Times New Roman"/>
          <w:color w:val="000000"/>
          <w:sz w:val="24"/>
        </w:rPr>
        <w:t>еркви Аматун</w:t>
      </w:r>
      <w:r>
        <w:rPr>
          <w:rFonts w:ascii="Times New Roman" w:hAnsi="Times New Roman"/>
          <w:color w:val="000000"/>
          <w:sz w:val="24"/>
        </w:rPr>
        <w:t xml:space="preserve">ської,* яку просвітив і від темряви облудної визволив, Тихоне, отче наш.* І нас просвіти молитвами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воїми,* що сьогодні пам’ять твою вшановуємо.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Таємниця споконвіку закрита й ангелам незнана:* через тебе, Богородице, Бог землянам появився,* прийнявши в </w:t>
      </w:r>
      <w:r>
        <w:rPr>
          <w:rFonts w:ascii="Times New Roman" w:hAnsi="Times New Roman"/>
          <w:sz w:val="24"/>
        </w:rPr>
        <w:t>незлитній</w:t>
      </w:r>
      <w:r>
        <w:rPr>
          <w:rFonts w:ascii="Times New Roman" w:hAnsi="Times New Roman"/>
          <w:sz w:val="24"/>
        </w:rPr>
        <w:t xml:space="preserve"> сполуці тіло* і витерпівши задля нас добровільно хрест;* ним він воскресив </w:t>
      </w:r>
      <w:r>
        <w:rPr>
          <w:rFonts w:ascii="Times New Roman" w:hAnsi="Times New Roman"/>
          <w:sz w:val="24"/>
        </w:rPr>
        <w:t>первоствореного</w:t>
      </w:r>
      <w:r>
        <w:rPr>
          <w:rFonts w:ascii="Times New Roman" w:hAnsi="Times New Roman"/>
          <w:sz w:val="24"/>
        </w:rPr>
        <w:t>* і спас від смерти душі наші.</w:t>
      </w:r>
    </w:p>
    <w:p>
      <w:pPr>
        <w:pStyle w:val="a"/>
      </w:pP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із мертвих устав, як начало померлих,* первородний творіння, творець усього, що існує,* він і нашу зотлілу природу обновив у собі.* Тому, смерте, ти вже не пануєш,* бо Владика всіх знищив твою владу.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пречистий голос дійшов до тебе, Богородице,* небесні зраділи в любові, а земне острахом злякалось,* бо ж обом засяяло єдине торжество,* коли безтілесний ангел приніс тобі благовість.* Тому з ангелом кличемо до тебе:* Радуйся, Чиста, житло Боже!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тілом зазнавши смерти,* припинив смертну гіркоту своїм воскресінням* та й озброїв проти неї людину,* обіцяючи перемогу над первісним прокляттям.* Тож, захиснику життя нашого, Господи, – слава тобі!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Незбагненного й неописанного, одноістотного з Отцем і Духом,* ти, Богородице, таїнственно вмістила в своєму лоні.* Твоє родження навчило нас прославляти* одну і без змішання Тройці силу.* Тому й кличемо вдячно до тебе: Радуйся, Благодатна!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3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Світлий ангел, дивуючи своєю появою,* утішними словами сказав мироносицям:* Чого шукаєте живого в гробі?* Встав той, хто гроби порожніми вчинив;* того, хто замінив тління, визнайте за Незмінного* і скажіть Богові: Які страшні діла твої,* ти бо спас рід людський.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3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Сіонських бранців ти вивів з Вавилону.* То й мене, Слове, поверни від страждань до життя.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опівдні сіють божественні сльози,* жнуть з радістю колосся вічного життя.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Святому Духові належить усяка подяка.* Він бо разом з Отцем і Сином сяє; в ньому все живе й рухається.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не Господь збудує дім чеснот, даремно трудимося; коли ж охороняє Він душу, ніхто не зруйнує міста нашого.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Святі, через усиновлення Духом, завжди наче плід утроби Твоєї для Тебе, Христе, як і для Отця.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Святим Духом сяє всяка святість, премудрість, бо Він усякому створінню існування дає. Послужімо Йому, як Отцю і Слову, бо Він — Бог.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Блаженні ті, що бояться Господа і ходять путями заповідей, бо вони споживуть плоди вічного життя.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Радуйся, Начальнику пастирів, побачивши біля трапези Твоєї дітей Твоїх, що віття благодіянь носять.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Святому Дусі все багатство слави; від Нього благодать і життя для всякого творіння, тому Він з Отцем і Сином прославляється.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95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Скажіть поміж народами, що Господь воцарився; він бо утвердив вселенну, яка не захитається.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Заспівайте Господеві нову пісню; співай Господеві, вся земле!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Той, що колись води велінням божественним в одно місце зібрав і розділив море ізраїльському народові* – це Бог наш препрославлений.* Йому єдиному співаймо, бо він прославився.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що засудив землю приносити грішникові тернину, як плід праці аж до поту, цей Бог наш, вінець терновий з руки беззаконної тілесно прийнявши, прокляття знищив, — бо Він прославився.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Страшна смерть Христова, переможницею смерти, що торжествує, виявилася; живе й підлегле стражданням тіло прийнявши і боротьбу з мучителем почавши, цей Бог наш воскресив із Собою всіх, бо Він прославився.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Яко істинну Богородицю, всі народи прославляють Тебе, що безсіменно породила; увійшовши бо в Святу Твою утробу, цей Бог наш єство наше прийняв, і від Тебе, – як Бог і чоловік, народився.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Вседержителю Владико! Ти, що з небуття усе призвав, Словом утворив і впорядкував Духом* – в любові Твоїй утверди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 нечестивця осоромив, той бо до ями впав, що сам її викопав, воскресіння ж Твоє, Христе, піднесло силу упокорених.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Проповідь побожності покрила народи так, як вода моря наповняє; Ти бо, Чоловіколюбче, із гробу воскресши, світло Тройці відкрив єси.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Славне сказано було про Тебе, одушевлене Місто вічного Царя; через Тебе бо, Владичице, Бог із тими пожив, що на землі перебувають.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Проявив ти до нас велику любов, Господи; єдинородного бо твого Сина за нас на смерть дав ти.* Тому вдячно тобі співаємо: Слава силі твоїй, Господи!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Милостиво рани й язви прийняв Ти, Христе, ганьбу поличників терпів і довготерпеливо оплювання переніс і цим мені спасіння приготував єси. Слава силі Твоїй, Господи.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Тілом смертним Ти, Життя, задля нещастя вбогих і стогону бідних до смерти приєднався, і губителя знищивши, Ти, Найславніший, усіх із Собою воскресив.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Пом’яни, Христе, стадо, що його стражданням Твоїм придбав єси; жалісливі молитви препрославленої Твоєї Матері прийнявши і паству лихом пригноблену навідавши, визволь силою Твоєю, Господи.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 тебе зранку молюся, Творцеві всього, Мирові вищому від усякого розуміння;* світлом бо є веління Твої; ними провадь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Всевидче, що всю землю праведно судиш, через заздрість невірних судді несправедливому виданий бувши, Адама від осуду давнього визволив єси.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Непереможною силою хреста Твого подай, Христе, що з мертвих воскрес, Церквам Твоїм мир Твій і спаси душі наші.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Оселя свята й за небеса просторіша, що Слово Боже у всьому творінні невмістиме прийняла єси, Ти Єдина Вседівою явилася.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Безодня глибока гріхів оточила мене, і знемагає дух мій.* Але простягни, Владико, могутню свою руку і, як Петра, спаси мене, Керманичу.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Безодня милості й милосердя через добросердечне зшестя Твоє оточила мене, Ти бо, Владико, тіло прийнявши і подобу раба на себе взявши, обожествив мене і з Собою прославив.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Смерти зазнав убивця, побачивши вбитого оживленим; це знаки Твого, Христе, воскресіння і за Твоє пречисте страждання нагорода.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Пречиста, що Єдина посередницею між Творцем і людьми незбагненно стала, ублагай Сина Твого, щоб змилувався Він над грішними рабами Твоїми і оборонцем їх був.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 Ти днесь із гробу, Щедрий, * і нас возвів Ти із врат смертних, * днесь Адам ликує і радується Єва, * а разом пророки з патріархами неперестанно оспівують * божественну могутність влади Твоєї.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Як колись побожних юнаків зросив ти в халдейськім полум'ї,* так світлим вогнем Божества просвіти й нас, що співаємо: Благословенний ти, Боже, батьків наших!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час розп’яття Творця розірвалася церковна світла завіса, показуючи заховану в Письмі істину вірним, що взивають: «Благословен єси, Боже отців наших».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Краплі Боготочиві животворчої крови, що для діла спасіння людей на землю капали з Твого, Христе, проколотого ребра, оновили створених із землі, які кличуть: «Благословен єси, Боже отців наших».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Прославмо, вірні, Милосердного Духа вкупі з Отцем і Єдинородним Сином, в трьох почитаючи один початок і одне Божество, взиваючи: «Благословен єси, Боже отців наших».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Зібрались у нестерпнім вогні, та шкоди від полум'я не зазнавши, юнаки – провідники побожности, божественну пісню співали:* Усі створіння Господні, благословіть Господа і прославляйте його по всі віки.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Роздерлася церковна світла завіса, коли хрест Твій на лобнім місці поставлено, і все творіння від страху замішалося, співаючи: «Благословіть, всі творіння, Господа і прославляйте по всі віки».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Ти, Христе, із гробу і силою Божественною через дерево хреста оновив того, що через лестощі впав і взиває та кличе: «Благословіть, всі творіння, Господа і прославляйте по всі віки».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Пречиста Богородителько, храмом Бога, оселею живою і ковчегом стала, Ти бо Творця з людьми примирила, і всі ми, творіння, достойно оспівуємо Тебе і прославляємо по всі віки.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Нове і божественне чудо!* Бо крізь замкнені дівичі двері явно проходить Господь;* безтілесний при вході, Бог у тілі з'явився при виході, а двері зостаються зачинені.* Її, як Богоматір, невимовно величаємо.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Страшно воно бачити тебе, Боже Слово, Творця, повішеного на дереві,* Бога, страждаючого тілом за рабів,* покладеного в гробі, і бездушного того, що визволив мертвих із аду.* Тому величаємо тебе, Христе, як всемогутнього.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Пречиста, храмом світла появив несказанно й незмінно воплочений з тебе Бог;* він підняв на хрест Адамову природу,* ставши первістком з-поміж смертних, і зоставшись Богом на небі,* разом славлений з Отцем і божественним Духом.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3: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усі народи, і зрозумійте силу великої таємниці!* Бо Христос, Спас наш, споконвічне Слово,* заради нас був розп'ятий і добровільно похований,* та й воскрес із мертвих, щоб усіх спасти.* Йому поклонімся!</w:t>
      </w:r>
    </w:p>
    <w:p w:rsidR="00000000" w:rsidDel="00000000" w:rsidP="00000000" w:rsidRDefault="00000000" w:rsidRPr="00000000" w14:paraId="000002F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ті чудеса, Господи, розповіла твоя сторожа,* але вороже зборище, давши в руку заплату,* задумало скрити твоє воскресіння, яке світ славить.* Помилуй нас!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Усе сповнилось радости, свідоцтво воскресіння діставши,* бо Марія Магдалина, прийшовши до гробу,* знайшла там ангела, який сидів на камені в блискучих ризах і мовив:* Чому ж то шукаєте Живого між мерцями?* Нема його тут, бо він воскрес, як і сказав,* і очікує вас у Галилеї.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твоїм світлі, Владико Чоловіколюбче, побачимо світло,* бо ти воскрес із мертвих,* даючи людському родові спасіння,* щоб усе творіння славословило тебе, єдиного безгрішного.* Помилуй нас!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Ранішню пісню зі сльозами* несли тобі, Господи, жінки мироносиці, маючи з собою пахучі аромати,* спішили до гробу, бажаючи намастити твоє тіло.* Та ангел, що сидів на камені, їм благовістив:* Чому ж то шукаєте живого між мерцями?* Бо той, що здолав смерть, воскрес як Бог,* даючи всім велику милість.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Осяйний ангел на твоїм життєдайнім гробі* говорив мироносицям:* Полонивши ад, Спаситель випорожнив гроби* і воскрес третього дня,* як єдиний і всемогутній Бог.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Марія Магдалина, першого дня тижня прийшовши,* шукала тебе в гробі,* а не знайшовши, ридала і, плачучи, кликала:* Горе мені, мій Спасе!* Тебе вкрали, Царю всіх!* А два життєдайні ангели зсередини гробу відповіли, скликнувши:* Чого плачеш, жінко?* Плачу, каже вона, бо взяли Господа мого з гробу,* і не знаю, де його поклали.* Та, оглянувшись, побачила Тебе й знову закликала:* Господь мій і Бог мій, – слава тобі!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Вороги замкнули в гробі життя,* а розбійник відчинив устами рай, кличучи і промовляючи:* Той, що зі мною за мене розіп'явся* та повис зі мною на дереві,* він з'явився мені, сидячи з Отцем на престолі!* Той і є Христос Бог наш, що має велику милість.</w:t>
      </w:r>
    </w:p>
    <w:p w:rsidR="00000000" w:rsidDel="00000000" w:rsidP="00000000" w:rsidRDefault="00000000" w:rsidRPr="00000000" w14:paraId="000003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отця нашого і чудотворця Тихона Аматунтського і всіх святих - помилує і спасе нас як благий і людинолюбний.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5B08FC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zZL7WqmYXh0fXL+HAh3uYHnAXqQ==">AMUW2mWPExBY55sm2gHQQHbbH7CFdkKIOAQDIyIXyYNtYAFNq3HJcAMwRG+F/rB0h3/28+HG4sTGQ3n7qRWZHWZ1Y3bY8oYoL4NF5+ak647/Axac8LOdu9lJpf1TVZj4K656yKOjkUhJewaBaV2+4/eBmU7CJSwd0WHS3lTEBhfkB5t9gmDhheRqFnXEJQpWs8PEDQaC0BvYWg6ZT1RSKWWGdgywnkD4XK0QQAMwKCDr3BcmWcmlQqY8dhI1SCn5SKGS1H4UK46B3UrseetkFhrPXEb4EBscLQXFtVDl2xJB4ufol7l6SRXxuo9px4tK7gtE6znLlkBLYHieQGTVugtPryVB4WO65QdsSyOwssCkFdDFaBRQ/RylD8W6jkKFAenNpkQgv7cFQaws+M68fL8l1NxS7KQt9SlkPmNfkG0AW4OBK7Pwq1APeNlUJareCHFCDM/Ddm4J14WQYKpZWOipddJ6TtkqwWiIrjw/griPOyyIOCgFEFiejQ4pS7Z5KU0XRBzaLNgkd6qfzeNTGwq9yrgZtPJUgnXi8lDHY+DOGzXFSY0o9C0l6rCRAronFDh1cjnQ7oKcth7MA0sHuQ5wmuxdAuPzzmAPLiXtwg79+Vxxgc0N355jFzWrs2Np00bTtD5rGj99X2D/YLZMVIas/dHmks4lqxJxc/bnFGYRy6ox1vaTN/QZy77vsX3illPq9hE77iju+886cxvbL1SH4W+JT7G87LRDjbVLC4+ta5JlFljnqgzHALcGMrCvm45bhgZ/JUdYiGHxE30unkJ9cXCJVjNpG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2021-10-17T23:58:00Z</dcterms:created>
  <dc:creator>о.Володимир</dc:creator>
</cp:coreProperties>
</file>