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</w:rPr>
        <w:t>Тропар (г. 4):</w:t>
      </w:r>
      <w:r>
        <w:rPr/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</w:rPr>
        <w:t>Кондак (г. 3):</w:t>
      </w:r>
      <w:r>
        <w:rPr>
          <w:color w:val="FF0000"/>
        </w:rPr>
        <w:t xml:space="preserve"> </w:t>
      </w:r>
      <w:r>
        <w:rPr/>
        <w:t xml:space="preserve">Діва днесь </w:t>
      </w:r>
      <w:r>
        <w:rPr/>
        <w:t>преістотного</w:t>
      </w:r>
      <w:r>
        <w:rPr/>
        <w:t xml:space="preserve"> родить* і земля вертеп неприступному приносить.* Ангели з пастирями славословлять,* а волхви зо звіздою подорожують,* бо ради нас родилося Дитя мале – </w:t>
      </w:r>
      <w:r>
        <w:rPr/>
        <w:t>превічний</w:t>
      </w:r>
      <w:r>
        <w:rPr/>
        <w:t xml:space="preserve"> Бог.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наш, що народився у вертепі у Вифлеємі Юдейському і в яслах положився спасіння нашого ради - молитвами пречистої своєї Матері, святих славних і всехвальних апостолів,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</w:rPr>
        <w:t>Тропар (г. 4):</w:t>
      </w:r>
      <w:r>
        <w:rPr/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</w:rPr>
        <w:t>Кондак (г. 3):</w:t>
      </w:r>
      <w:r>
        <w:rPr>
          <w:color w:val="FF0000"/>
        </w:rPr>
        <w:t xml:space="preserve"> </w:t>
      </w:r>
      <w:r>
        <w:rPr/>
        <w:t xml:space="preserve">Діва днесь </w:t>
      </w:r>
      <w:r>
        <w:rPr/>
        <w:t>преістотного</w:t>
      </w:r>
      <w:r>
        <w:rPr/>
        <w:t xml:space="preserve"> родить* і земля вертеп неприступному приносить.* Ангели з пастирями славословлять,* а волхви зо звіздою подорожують,* бо ради нас родилося Дитя мале – </w:t>
      </w:r>
      <w:r>
        <w:rPr/>
        <w:t>превічний</w:t>
      </w:r>
      <w:r>
        <w:rPr/>
        <w:t xml:space="preserve"> Бог.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наш, що народився у вертепі у Вифлеємі Юдейському і в яслах положився спасіння нашого ради - молитвами пречистої своєї Матері, святих славних і всехвальних апостолів,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</w:rPr>
        <w:t>Тропар (г. 4):</w:t>
      </w:r>
      <w:r>
        <w:rPr/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</w:rPr>
        <w:t>Кондак (г. 3):</w:t>
      </w:r>
      <w:r>
        <w:rPr>
          <w:color w:val="FF0000"/>
        </w:rPr>
        <w:t xml:space="preserve"> </w:t>
      </w:r>
      <w:r>
        <w:rPr/>
        <w:t xml:space="preserve">Діва днесь </w:t>
      </w:r>
      <w:r>
        <w:rPr/>
        <w:t>преістотного</w:t>
      </w:r>
      <w:r>
        <w:rPr/>
        <w:t xml:space="preserve"> родить* і земля вертеп неприступному приносить.* Ангели з пастирями славословлять,* а волхви зо звіздою подорожують,* бо ради нас родилося Дитя мале – </w:t>
      </w:r>
      <w:r>
        <w:rPr/>
        <w:t>превічний</w:t>
      </w:r>
      <w:r>
        <w:rPr/>
        <w:t xml:space="preserve"> Бог.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наш, що народився у вертепі у Вифлеємі Юдейському і в яслах положився спасіння нашого ради - молитвами пречистої своєї Матері, святих славних і всехвальних апостолів,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</w:rPr>
        <w:t>Тропар (г. 4):</w:t>
      </w:r>
      <w:r>
        <w:rPr/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</w:rPr>
        <w:t>Кондак (г. 3):</w:t>
      </w:r>
      <w:r>
        <w:rPr>
          <w:color w:val="FF0000"/>
        </w:rPr>
        <w:t xml:space="preserve"> </w:t>
      </w:r>
      <w:r>
        <w:rPr/>
        <w:t xml:space="preserve">Діва днесь </w:t>
      </w:r>
      <w:r>
        <w:rPr/>
        <w:t>преістотного</w:t>
      </w:r>
      <w:r>
        <w:rPr/>
        <w:t xml:space="preserve"> родить* і земля вертеп неприступному приносить.* Ангели з пастирями славословлять,* а волхви зо звіздою подорожують,* бо ради нас родилося Дитя мале – </w:t>
      </w:r>
      <w:r>
        <w:rPr/>
        <w:t>превічний</w:t>
      </w:r>
      <w:r>
        <w:rPr/>
        <w:t xml:space="preserve"> Бог.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наш, що народився у вертепі у Вифлеємі Юдейському і в яслах положився спасіння нашого ради - молитвами пречистої своєї Матері, святих славних і всехвальних апостолів,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